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4DAA" w14:textId="77777777" w:rsidR="00BA73EB" w:rsidRDefault="00BA73EB">
      <w:pPr>
        <w:jc w:val="center"/>
        <w:rPr>
          <w:rFonts w:asciiTheme="minorHAnsi" w:hAnsiTheme="minorHAnsi" w:cstheme="minorHAnsi"/>
          <w:b/>
        </w:rPr>
      </w:pPr>
    </w:p>
    <w:p w14:paraId="5DCB1720" w14:textId="666BC596" w:rsidR="00BC545D" w:rsidRDefault="00EF3DC3" w:rsidP="00EA6989">
      <w:pPr>
        <w:jc w:val="center"/>
        <w:rPr>
          <w:rFonts w:asciiTheme="minorHAnsi" w:hAnsiTheme="minorHAnsi" w:cstheme="minorHAnsi"/>
          <w:b/>
        </w:rPr>
      </w:pPr>
      <w:r w:rsidRPr="00F3229A">
        <w:rPr>
          <w:rFonts w:asciiTheme="minorHAnsi" w:hAnsiTheme="minorHAnsi" w:cstheme="minorHAnsi"/>
          <w:b/>
        </w:rPr>
        <w:t>ТЕХНИЧКЕ</w:t>
      </w:r>
      <w:r w:rsidR="008C1BBF" w:rsidRPr="00F3229A">
        <w:rPr>
          <w:rFonts w:asciiTheme="minorHAnsi" w:hAnsiTheme="minorHAnsi" w:cstheme="minorHAnsi"/>
          <w:b/>
        </w:rPr>
        <w:t xml:space="preserve"> </w:t>
      </w:r>
      <w:r w:rsidRPr="00F3229A">
        <w:rPr>
          <w:rFonts w:asciiTheme="minorHAnsi" w:hAnsiTheme="minorHAnsi" w:cstheme="minorHAnsi"/>
          <w:b/>
        </w:rPr>
        <w:t>КАРАКТЕРИСТИКЕ</w:t>
      </w:r>
      <w:r w:rsidR="008C1BBF" w:rsidRPr="00F3229A">
        <w:rPr>
          <w:rFonts w:asciiTheme="minorHAnsi" w:hAnsiTheme="minorHAnsi" w:cstheme="minorHAnsi"/>
          <w:b/>
        </w:rPr>
        <w:t xml:space="preserve"> (</w:t>
      </w:r>
      <w:r w:rsidRPr="00F3229A">
        <w:rPr>
          <w:rFonts w:asciiTheme="minorHAnsi" w:hAnsiTheme="minorHAnsi" w:cstheme="minorHAnsi"/>
          <w:b/>
        </w:rPr>
        <w:t>СПЕЦИФИКАЦИЈА</w:t>
      </w:r>
      <w:r w:rsidR="008C1BBF" w:rsidRPr="00F3229A">
        <w:rPr>
          <w:rFonts w:asciiTheme="minorHAnsi" w:hAnsiTheme="minorHAnsi" w:cstheme="minorHAnsi"/>
          <w:b/>
        </w:rPr>
        <w:t>)</w:t>
      </w:r>
    </w:p>
    <w:p w14:paraId="4F87EC86" w14:textId="77777777" w:rsidR="00605C39" w:rsidRPr="00F3229A" w:rsidRDefault="00605C39" w:rsidP="00605C39">
      <w:pPr>
        <w:jc w:val="center"/>
        <w:rPr>
          <w:rFonts w:asciiTheme="minorHAnsi" w:hAnsiTheme="minorHAnsi" w:cstheme="minorHAnsi"/>
          <w:b/>
        </w:rPr>
      </w:pPr>
    </w:p>
    <w:p w14:paraId="71509F62" w14:textId="3330D6B3" w:rsidR="00605C39" w:rsidRPr="00605C39" w:rsidRDefault="00605C39" w:rsidP="00605C39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lang w:val="sr-Cyrl-RS"/>
        </w:rPr>
      </w:pPr>
      <w:r w:rsidRPr="00605C39">
        <w:rPr>
          <w:rFonts w:asciiTheme="minorHAnsi" w:hAnsiTheme="minorHAnsi" w:cstheme="minorHAnsi"/>
          <w:b/>
          <w:bCs/>
          <w:lang w:val="sr-Cyrl-RS"/>
        </w:rPr>
        <w:t>Осигурање објекта, имовине, запослених лица</w:t>
      </w:r>
      <w:r w:rsidR="009D2829">
        <w:rPr>
          <w:rFonts w:asciiTheme="minorHAnsi" w:hAnsiTheme="minorHAnsi" w:cstheme="minorHAnsi"/>
          <w:b/>
          <w:bCs/>
          <w:lang w:val="sr-Cyrl-RS"/>
        </w:rPr>
        <w:t xml:space="preserve"> </w:t>
      </w:r>
      <w:r w:rsidRPr="00605C39">
        <w:rPr>
          <w:rFonts w:asciiTheme="minorHAnsi" w:hAnsiTheme="minorHAnsi" w:cstheme="minorHAnsi"/>
          <w:b/>
          <w:bCs/>
          <w:lang w:val="sr-Cyrl-RS"/>
        </w:rPr>
        <w:t xml:space="preserve">и </w:t>
      </w:r>
    </w:p>
    <w:p w14:paraId="7E8CE174" w14:textId="77777777" w:rsidR="00605C39" w:rsidRDefault="00605C39" w:rsidP="00605C39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bCs/>
          <w:lang w:val="sr-Cyrl-RS"/>
        </w:rPr>
      </w:pPr>
      <w:r w:rsidRPr="00605C39">
        <w:rPr>
          <w:rFonts w:asciiTheme="minorHAnsi" w:hAnsiTheme="minorHAnsi" w:cstheme="minorHAnsi"/>
          <w:b/>
          <w:bCs/>
          <w:lang w:val="sr-Cyrl-RS"/>
        </w:rPr>
        <w:t>осигурање од одговорности</w:t>
      </w:r>
    </w:p>
    <w:p w14:paraId="6421489E" w14:textId="5A6B973A" w:rsidR="00BC545D" w:rsidRPr="00F3229A" w:rsidRDefault="00EF3DC3" w:rsidP="00605C39">
      <w:pPr>
        <w:pStyle w:val="BodyText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605C39">
        <w:rPr>
          <w:rFonts w:asciiTheme="minorHAnsi" w:hAnsiTheme="minorHAnsi" w:cstheme="minorHAnsi"/>
          <w:b/>
          <w:bCs/>
        </w:rPr>
        <w:t>ОП</w:t>
      </w:r>
      <w:r w:rsidR="0061642C" w:rsidRPr="00605C39">
        <w:rPr>
          <w:rFonts w:asciiTheme="minorHAnsi" w:hAnsiTheme="minorHAnsi" w:cstheme="minorHAnsi"/>
          <w:b/>
          <w:bCs/>
        </w:rPr>
        <w:t xml:space="preserve"> </w:t>
      </w:r>
      <w:r w:rsidRPr="00605C39">
        <w:rPr>
          <w:rFonts w:asciiTheme="minorHAnsi" w:hAnsiTheme="minorHAnsi" w:cstheme="minorHAnsi"/>
          <w:b/>
          <w:bCs/>
        </w:rPr>
        <w:t>ЈН</w:t>
      </w:r>
      <w:r w:rsidR="0061642C" w:rsidRPr="00605C39">
        <w:rPr>
          <w:rFonts w:asciiTheme="minorHAnsi" w:hAnsiTheme="minorHAnsi" w:cstheme="minorHAnsi"/>
          <w:b/>
          <w:bCs/>
        </w:rPr>
        <w:t xml:space="preserve"> 0</w:t>
      </w:r>
      <w:r w:rsidR="00605C39" w:rsidRPr="00605C39">
        <w:rPr>
          <w:rFonts w:asciiTheme="minorHAnsi" w:hAnsiTheme="minorHAnsi" w:cstheme="minorHAnsi"/>
          <w:b/>
          <w:bCs/>
        </w:rPr>
        <w:t>3</w:t>
      </w:r>
      <w:r w:rsidR="00BC545D" w:rsidRPr="00605C39">
        <w:rPr>
          <w:rFonts w:asciiTheme="minorHAnsi" w:hAnsiTheme="minorHAnsi" w:cstheme="minorHAnsi"/>
          <w:b/>
          <w:bCs/>
        </w:rPr>
        <w:t>/202</w:t>
      </w:r>
      <w:r w:rsidR="00A240C6">
        <w:rPr>
          <w:rFonts w:asciiTheme="minorHAnsi" w:hAnsiTheme="minorHAnsi" w:cstheme="minorHAnsi"/>
          <w:b/>
          <w:bCs/>
        </w:rPr>
        <w:t>3</w:t>
      </w:r>
    </w:p>
    <w:p w14:paraId="1F6271FC" w14:textId="77777777" w:rsidR="00F75B4A" w:rsidRPr="00365179" w:rsidRDefault="00F75B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BB9ACE" w14:textId="23BD78BD" w:rsidR="00F75B4A" w:rsidRPr="00365179" w:rsidRDefault="00EF3DC3">
      <w:pPr>
        <w:spacing w:after="15" w:line="235" w:lineRule="auto"/>
        <w:ind w:left="10" w:right="-2"/>
        <w:rPr>
          <w:rFonts w:asciiTheme="minorHAnsi" w:hAnsiTheme="minorHAnsi" w:cstheme="minorHAnsi"/>
          <w:b/>
          <w:sz w:val="22"/>
          <w:szCs w:val="22"/>
        </w:rPr>
      </w:pPr>
      <w:r w:rsidRPr="00365179">
        <w:rPr>
          <w:rFonts w:asciiTheme="minorHAnsi" w:hAnsiTheme="minorHAnsi" w:cstheme="minorHAnsi"/>
          <w:b/>
          <w:sz w:val="22"/>
          <w:szCs w:val="22"/>
        </w:rPr>
        <w:t>ПРЕДМЕТ</w:t>
      </w:r>
      <w:r w:rsidR="008C1BBF" w:rsidRPr="003651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5179">
        <w:rPr>
          <w:rFonts w:asciiTheme="minorHAnsi" w:hAnsiTheme="minorHAnsi" w:cstheme="minorHAnsi"/>
          <w:b/>
          <w:sz w:val="22"/>
          <w:szCs w:val="22"/>
        </w:rPr>
        <w:t>ЈАВНЕ</w:t>
      </w:r>
      <w:r w:rsidR="008C1BBF" w:rsidRPr="003651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5179">
        <w:rPr>
          <w:rFonts w:asciiTheme="minorHAnsi" w:hAnsiTheme="minorHAnsi" w:cstheme="minorHAnsi"/>
          <w:b/>
          <w:sz w:val="22"/>
          <w:szCs w:val="22"/>
        </w:rPr>
        <w:t>НАБАВКЕ</w:t>
      </w:r>
      <w:r w:rsidR="008C1BBF" w:rsidRPr="0036517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9222EDE" w14:textId="77777777" w:rsidR="00F0603F" w:rsidRPr="00365179" w:rsidRDefault="00F0603F" w:rsidP="00F0603F">
      <w:pPr>
        <w:spacing w:after="15" w:line="235" w:lineRule="auto"/>
        <w:ind w:right="-2"/>
        <w:rPr>
          <w:rFonts w:asciiTheme="minorHAnsi" w:hAnsiTheme="minorHAnsi" w:cstheme="minorHAnsi"/>
          <w:sz w:val="22"/>
          <w:szCs w:val="22"/>
        </w:rPr>
      </w:pPr>
    </w:p>
    <w:p w14:paraId="1E2E848A" w14:textId="5EF7CDCF" w:rsidR="00F75B4A" w:rsidRDefault="00EF3DC3" w:rsidP="00605C39">
      <w:pPr>
        <w:pStyle w:val="a"/>
        <w:rPr>
          <w:rFonts w:asciiTheme="minorHAnsi" w:hAnsiTheme="minorHAnsi" w:cstheme="minorHAnsi"/>
          <w:sz w:val="22"/>
          <w:szCs w:val="22"/>
        </w:rPr>
      </w:pPr>
      <w:r w:rsidRPr="00365179">
        <w:rPr>
          <w:rFonts w:asciiTheme="minorHAnsi" w:hAnsiTheme="minorHAnsi" w:cstheme="minorHAnsi"/>
          <w:sz w:val="22"/>
          <w:szCs w:val="22"/>
        </w:rPr>
        <w:t>Предмет</w:t>
      </w:r>
      <w:r w:rsidR="008C1BBF" w:rsidRPr="00365179">
        <w:rPr>
          <w:rFonts w:asciiTheme="minorHAnsi" w:hAnsiTheme="minorHAnsi" w:cstheme="minorHAnsi"/>
          <w:sz w:val="22"/>
          <w:szCs w:val="22"/>
        </w:rPr>
        <w:t xml:space="preserve"> </w:t>
      </w:r>
      <w:r w:rsidRPr="00365179">
        <w:rPr>
          <w:rFonts w:asciiTheme="minorHAnsi" w:hAnsiTheme="minorHAnsi" w:cstheme="minorHAnsi"/>
          <w:sz w:val="22"/>
          <w:szCs w:val="22"/>
        </w:rPr>
        <w:t>јавне</w:t>
      </w:r>
      <w:r w:rsidR="008C1BBF" w:rsidRPr="00365179">
        <w:rPr>
          <w:rFonts w:asciiTheme="minorHAnsi" w:hAnsiTheme="minorHAnsi" w:cstheme="minorHAnsi"/>
          <w:sz w:val="22"/>
          <w:szCs w:val="22"/>
        </w:rPr>
        <w:t xml:space="preserve"> </w:t>
      </w:r>
      <w:r w:rsidRPr="00365179">
        <w:rPr>
          <w:rFonts w:asciiTheme="minorHAnsi" w:hAnsiTheme="minorHAnsi" w:cstheme="minorHAnsi"/>
          <w:sz w:val="22"/>
          <w:szCs w:val="22"/>
        </w:rPr>
        <w:t>набавке</w:t>
      </w:r>
      <w:r w:rsidR="008C1BBF" w:rsidRPr="00365179">
        <w:rPr>
          <w:rFonts w:asciiTheme="minorHAnsi" w:hAnsiTheme="minorHAnsi" w:cstheme="minorHAnsi"/>
          <w:sz w:val="22"/>
          <w:szCs w:val="22"/>
        </w:rPr>
        <w:t xml:space="preserve"> </w:t>
      </w:r>
      <w:r w:rsidRPr="00365179">
        <w:rPr>
          <w:rFonts w:asciiTheme="minorHAnsi" w:hAnsiTheme="minorHAnsi" w:cstheme="minorHAnsi"/>
          <w:sz w:val="22"/>
          <w:szCs w:val="22"/>
        </w:rPr>
        <w:t>су</w:t>
      </w:r>
      <w:r w:rsidR="008C1BBF" w:rsidRPr="00365179">
        <w:rPr>
          <w:rFonts w:asciiTheme="minorHAnsi" w:hAnsiTheme="minorHAnsi" w:cstheme="minorHAnsi"/>
          <w:sz w:val="22"/>
          <w:szCs w:val="22"/>
        </w:rPr>
        <w:t xml:space="preserve"> </w:t>
      </w:r>
      <w:r w:rsidR="001C3682">
        <w:rPr>
          <w:rFonts w:asciiTheme="minorHAnsi" w:hAnsiTheme="minorHAnsi" w:cstheme="minorHAnsi"/>
          <w:sz w:val="22"/>
          <w:szCs w:val="22"/>
        </w:rPr>
        <w:t>у</w:t>
      </w:r>
      <w:r w:rsidR="001C3682" w:rsidRPr="001C3682">
        <w:rPr>
          <w:rFonts w:asciiTheme="minorHAnsi" w:hAnsiTheme="minorHAnsi" w:cstheme="minorHAnsi"/>
          <w:sz w:val="22"/>
          <w:szCs w:val="22"/>
        </w:rPr>
        <w:t xml:space="preserve">слуге oсигурања </w:t>
      </w:r>
      <w:r w:rsidR="00605C39" w:rsidRPr="00605C39">
        <w:rPr>
          <w:rFonts w:asciiTheme="minorHAnsi" w:hAnsiTheme="minorHAnsi" w:cstheme="minorHAnsi"/>
          <w:sz w:val="22"/>
          <w:szCs w:val="22"/>
        </w:rPr>
        <w:t>објекта, имовине, запослених лица</w:t>
      </w:r>
      <w:r w:rsidR="009D2829">
        <w:rPr>
          <w:rFonts w:asciiTheme="minorHAnsi" w:hAnsiTheme="minorHAnsi" w:cstheme="minorHAnsi"/>
          <w:sz w:val="22"/>
          <w:szCs w:val="22"/>
          <w:lang w:val="sr-Cyrl-RS"/>
        </w:rPr>
        <w:t xml:space="preserve"> и</w:t>
      </w:r>
      <w:r w:rsidR="00605C39">
        <w:rPr>
          <w:rFonts w:asciiTheme="minorHAnsi" w:hAnsiTheme="minorHAnsi" w:cstheme="minorHAnsi"/>
          <w:sz w:val="22"/>
          <w:szCs w:val="22"/>
        </w:rPr>
        <w:t xml:space="preserve"> </w:t>
      </w:r>
      <w:r w:rsidR="00605C39" w:rsidRPr="00605C39">
        <w:rPr>
          <w:rFonts w:asciiTheme="minorHAnsi" w:hAnsiTheme="minorHAnsi" w:cstheme="minorHAnsi"/>
          <w:sz w:val="22"/>
          <w:szCs w:val="22"/>
        </w:rPr>
        <w:t>осигурање од одговорности</w:t>
      </w:r>
      <w:r w:rsidR="00605C39">
        <w:rPr>
          <w:rFonts w:asciiTheme="minorHAnsi" w:hAnsiTheme="minorHAnsi" w:cstheme="minorHAnsi"/>
          <w:sz w:val="22"/>
          <w:szCs w:val="22"/>
          <w:lang w:val="sr-Latn-RS"/>
        </w:rPr>
        <w:t xml:space="preserve"> </w:t>
      </w:r>
      <w:r w:rsidR="0061642C" w:rsidRPr="00605C39">
        <w:rPr>
          <w:rFonts w:asciiTheme="minorHAnsi" w:hAnsiTheme="minorHAnsi" w:cstheme="minorHAnsi"/>
          <w:bCs/>
          <w:sz w:val="22"/>
          <w:szCs w:val="22"/>
        </w:rPr>
        <w:t>202</w:t>
      </w:r>
      <w:r w:rsidR="00A240C6">
        <w:rPr>
          <w:rFonts w:asciiTheme="minorHAnsi" w:hAnsiTheme="minorHAnsi" w:cstheme="minorHAnsi"/>
          <w:bCs/>
          <w:sz w:val="22"/>
          <w:szCs w:val="22"/>
          <w:lang w:val="en-US"/>
        </w:rPr>
        <w:t>3</w:t>
      </w:r>
      <w:r w:rsidR="0061642C" w:rsidRPr="00605C39">
        <w:rPr>
          <w:rFonts w:asciiTheme="minorHAnsi" w:hAnsiTheme="minorHAnsi" w:cstheme="minorHAnsi"/>
          <w:bCs/>
          <w:sz w:val="22"/>
          <w:szCs w:val="22"/>
        </w:rPr>
        <w:t>.- 202</w:t>
      </w:r>
      <w:r w:rsidR="00A240C6">
        <w:rPr>
          <w:rFonts w:asciiTheme="minorHAnsi" w:hAnsiTheme="minorHAnsi" w:cstheme="minorHAnsi"/>
          <w:bCs/>
          <w:sz w:val="22"/>
          <w:szCs w:val="22"/>
          <w:lang w:val="en-US"/>
        </w:rPr>
        <w:t>4</w:t>
      </w:r>
      <w:r w:rsidR="0061642C" w:rsidRPr="00605C39">
        <w:rPr>
          <w:rFonts w:asciiTheme="minorHAnsi" w:hAnsiTheme="minorHAnsi" w:cstheme="minorHAnsi"/>
          <w:bCs/>
          <w:sz w:val="22"/>
          <w:szCs w:val="22"/>
        </w:rPr>
        <w:t>.</w:t>
      </w:r>
      <w:r w:rsidR="0061642C" w:rsidRPr="00533A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1642C" w:rsidRPr="00533AED">
        <w:rPr>
          <w:rFonts w:asciiTheme="minorHAnsi" w:hAnsiTheme="minorHAnsi" w:cstheme="minorHAnsi"/>
          <w:sz w:val="22"/>
          <w:szCs w:val="22"/>
        </w:rPr>
        <w:t>годину</w:t>
      </w:r>
      <w:r w:rsidR="008C1BBF" w:rsidRPr="00533AED">
        <w:rPr>
          <w:rFonts w:asciiTheme="minorHAnsi" w:hAnsiTheme="minorHAnsi" w:cstheme="minorHAnsi"/>
          <w:sz w:val="22"/>
          <w:szCs w:val="22"/>
        </w:rPr>
        <w:t>.</w:t>
      </w:r>
      <w:r w:rsidR="008C1BBF" w:rsidRPr="003651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E2AB00" w14:textId="77777777" w:rsidR="00605C39" w:rsidRPr="00605C39" w:rsidRDefault="00605C39" w:rsidP="00605C39">
      <w:pPr>
        <w:pStyle w:val="a"/>
        <w:rPr>
          <w:rFonts w:asciiTheme="minorHAnsi" w:hAnsiTheme="minorHAnsi" w:cstheme="minorHAnsi"/>
          <w:sz w:val="22"/>
          <w:szCs w:val="22"/>
        </w:rPr>
      </w:pPr>
    </w:p>
    <w:p w14:paraId="4184E74A" w14:textId="77777777" w:rsidR="00F0603F" w:rsidRPr="00365179" w:rsidRDefault="00F0603F">
      <w:pPr>
        <w:spacing w:after="15" w:line="22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8CBD5B" w14:textId="48A381E8" w:rsidR="00F75B4A" w:rsidRPr="00F3229A" w:rsidRDefault="00EF3DC3">
      <w:pPr>
        <w:spacing w:after="34"/>
        <w:jc w:val="center"/>
        <w:rPr>
          <w:rFonts w:asciiTheme="minorHAnsi" w:hAnsiTheme="minorHAnsi" w:cstheme="minorHAnsi"/>
        </w:rPr>
      </w:pPr>
      <w:r w:rsidRPr="00F3229A">
        <w:rPr>
          <w:rFonts w:asciiTheme="minorHAnsi" w:hAnsiTheme="minorHAnsi" w:cstheme="minorHAnsi"/>
          <w:b/>
        </w:rPr>
        <w:t>ТЕХНИЧКА</w:t>
      </w:r>
      <w:r w:rsidR="008C1BBF" w:rsidRPr="00F3229A">
        <w:rPr>
          <w:rFonts w:asciiTheme="minorHAnsi" w:hAnsiTheme="minorHAnsi" w:cstheme="minorHAnsi"/>
          <w:b/>
        </w:rPr>
        <w:t xml:space="preserve"> </w:t>
      </w:r>
      <w:r w:rsidRPr="00F3229A">
        <w:rPr>
          <w:rFonts w:asciiTheme="minorHAnsi" w:hAnsiTheme="minorHAnsi" w:cstheme="minorHAnsi"/>
          <w:b/>
        </w:rPr>
        <w:t>СПЕЦИФИКАЦИЈА</w:t>
      </w:r>
      <w:r w:rsidR="008C1BBF" w:rsidRPr="00F3229A">
        <w:rPr>
          <w:rFonts w:asciiTheme="minorHAnsi" w:hAnsiTheme="minorHAnsi" w:cstheme="minorHAnsi"/>
          <w:b/>
        </w:rPr>
        <w:t xml:space="preserve"> </w:t>
      </w:r>
      <w:r w:rsidRPr="00F3229A">
        <w:rPr>
          <w:rFonts w:asciiTheme="minorHAnsi" w:hAnsiTheme="minorHAnsi" w:cstheme="minorHAnsi"/>
          <w:b/>
        </w:rPr>
        <w:t>УСЛУГА</w:t>
      </w:r>
    </w:p>
    <w:p w14:paraId="416D0A31" w14:textId="77777777" w:rsidR="00F75B4A" w:rsidRPr="00365179" w:rsidRDefault="00F75B4A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0F2CDBA9" w14:textId="0BF0549B" w:rsidR="00F75B4A" w:rsidRPr="00365179" w:rsidRDefault="00EF3DC3" w:rsidP="00F3229A">
      <w:pPr>
        <w:pStyle w:val="Bodytext21"/>
        <w:shd w:val="clear" w:color="auto" w:fill="auto"/>
        <w:spacing w:after="240" w:line="240" w:lineRule="auto"/>
        <w:ind w:firstLine="0"/>
        <w:jc w:val="both"/>
        <w:rPr>
          <w:rFonts w:asciiTheme="minorHAnsi" w:hAnsiTheme="minorHAnsi" w:cstheme="minorHAnsi"/>
        </w:rPr>
      </w:pPr>
      <w:r w:rsidRPr="00365179">
        <w:rPr>
          <w:rFonts w:asciiTheme="minorHAnsi" w:hAnsiTheme="minorHAnsi" w:cstheme="minorHAnsi"/>
        </w:rPr>
        <w:t>КОЛИЧИНА</w:t>
      </w:r>
      <w:r w:rsidR="008C1BBF" w:rsidRPr="00365179">
        <w:rPr>
          <w:rFonts w:asciiTheme="minorHAnsi" w:hAnsiTheme="minorHAnsi" w:cstheme="minorHAnsi"/>
        </w:rPr>
        <w:t xml:space="preserve"> </w:t>
      </w:r>
      <w:r w:rsidRPr="00365179">
        <w:rPr>
          <w:rFonts w:asciiTheme="minorHAnsi" w:hAnsiTheme="minorHAnsi" w:cstheme="minorHAnsi"/>
        </w:rPr>
        <w:t>И</w:t>
      </w:r>
      <w:r w:rsidR="008C1BBF" w:rsidRPr="00365179">
        <w:rPr>
          <w:rFonts w:asciiTheme="minorHAnsi" w:hAnsiTheme="minorHAnsi" w:cstheme="minorHAnsi"/>
        </w:rPr>
        <w:t xml:space="preserve"> </w:t>
      </w:r>
      <w:r w:rsidRPr="00365179">
        <w:rPr>
          <w:rFonts w:asciiTheme="minorHAnsi" w:hAnsiTheme="minorHAnsi" w:cstheme="minorHAnsi"/>
        </w:rPr>
        <w:t>ОПИС</w:t>
      </w:r>
      <w:r w:rsidR="008C1BBF" w:rsidRPr="00365179">
        <w:rPr>
          <w:rFonts w:asciiTheme="minorHAnsi" w:hAnsiTheme="minorHAnsi" w:cstheme="minorHAnsi"/>
        </w:rPr>
        <w:t xml:space="preserve"> </w:t>
      </w:r>
      <w:r w:rsidRPr="00365179">
        <w:rPr>
          <w:rFonts w:asciiTheme="minorHAnsi" w:hAnsiTheme="minorHAnsi" w:cstheme="minorHAnsi"/>
        </w:rPr>
        <w:t>УСЛУГА</w:t>
      </w:r>
      <w:r w:rsidR="008C1BBF" w:rsidRPr="00365179">
        <w:rPr>
          <w:rFonts w:asciiTheme="minorHAnsi" w:hAnsiTheme="minorHAnsi" w:cstheme="minorHAnsi"/>
        </w:rPr>
        <w:t>:</w:t>
      </w:r>
    </w:p>
    <w:p w14:paraId="7E2A2014" w14:textId="142C7509" w:rsidR="000276BC" w:rsidRPr="00F3229A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B46A47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>ВРСТА ОСИГУРАЊА: ПОЖАР И НЕКЕ ДРУГЕ ОПАСНОСТИ – ДОПУНСКИ РИЗИЦИ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646"/>
      </w:tblGrid>
      <w:tr w:rsidR="000276BC" w:rsidRPr="00365179" w14:paraId="303B2B4D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E51C33F" w14:textId="0D72A5D5" w:rsidR="000276BC" w:rsidRPr="00365179" w:rsidRDefault="000276BC" w:rsidP="00FA50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E23A14" w14:textId="77777777" w:rsidR="00BA73EB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сума осигурања</w:t>
            </w:r>
          </w:p>
          <w:p w14:paraId="1C8B8A09" w14:textId="011377A9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3EED9EA8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ED01" w14:textId="7777777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Грађевински објекат П=8308,78 м2 на локацији Филипа Вишњића 2а, Нови Сад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F400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671.813.844,57</w:t>
            </w:r>
          </w:p>
        </w:tc>
      </w:tr>
      <w:tr w:rsidR="000276BC" w:rsidRPr="00365179" w14:paraId="05BBD213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41CB" w14:textId="7777777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Намештај  (на уговорену вредност)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07D9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30.614.780,56</w:t>
            </w:r>
          </w:p>
        </w:tc>
      </w:tr>
      <w:tr w:rsidR="000276BC" w:rsidRPr="00365179" w14:paraId="150145B7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2B55D" w14:textId="7777777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Машине, уређаји и апарати  ( на уговорену вредност)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46E2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bookmarkStart w:id="0" w:name="_GoBack"/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22</w:t>
            </w:r>
            <w:bookmarkEnd w:id="0"/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.966.856,97</w:t>
            </w:r>
          </w:p>
        </w:tc>
      </w:tr>
      <w:tr w:rsidR="000276BC" w:rsidRPr="00365179" w14:paraId="6EA38C99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859B" w14:textId="7777777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Библиотека ( фиксна сума осигурања 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03DB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291.174,53</w:t>
            </w:r>
          </w:p>
        </w:tc>
      </w:tr>
      <w:tr w:rsidR="000276BC" w:rsidRPr="00365179" w14:paraId="063E2E9D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7F76" w14:textId="7777777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Архивска грађа ( фиксна сума осигурања 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308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7.435.480,00</w:t>
            </w:r>
          </w:p>
        </w:tc>
      </w:tr>
      <w:tr w:rsidR="000276BC" w:rsidRPr="00365179" w14:paraId="3031F630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9F21" w14:textId="77777777" w:rsidR="00CD594D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Поплава, бујица и висока вода за грађевински објекат </w:t>
            </w:r>
            <w:r w:rsidR="00CD594D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–</w:t>
            </w: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</w:t>
            </w:r>
          </w:p>
          <w:p w14:paraId="79659AFB" w14:textId="79E27933" w:rsidR="000276BC" w:rsidRPr="00365179" w:rsidRDefault="00CD594D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на први ризик 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1623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33.590.692,22</w:t>
            </w:r>
          </w:p>
        </w:tc>
      </w:tr>
      <w:tr w:rsidR="000276BC" w:rsidRPr="00365179" w14:paraId="3FCC5963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F8A6" w14:textId="754DA115" w:rsidR="00CD594D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Излив воде из инсталација за </w:t>
            </w: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rtl/>
                <w:lang w:val="sr-Cyrl-RS"/>
              </w:rPr>
              <w:t>грађевински објекат</w:t>
            </w: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</w:t>
            </w:r>
            <w:r w:rsidR="00CD594D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–</w:t>
            </w: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</w:t>
            </w:r>
          </w:p>
          <w:p w14:paraId="2AEE679A" w14:textId="273A5169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 на први ризик 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36E1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33.590.692,22</w:t>
            </w:r>
          </w:p>
        </w:tc>
      </w:tr>
      <w:tr w:rsidR="000276BC" w:rsidRPr="00365179" w14:paraId="733770D4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DAEF" w14:textId="7777777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Поплава, бујица и висока вода за опрему - ( на први ризик 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3E0E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2.296.685,60</w:t>
            </w:r>
          </w:p>
        </w:tc>
      </w:tr>
      <w:tr w:rsidR="000276BC" w:rsidRPr="00365179" w14:paraId="4E200572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CBEB" w14:textId="7777777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Излив воде из инсталација за опрему - ( на први ризик 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5AED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2.296.685,60</w:t>
            </w:r>
          </w:p>
        </w:tc>
      </w:tr>
      <w:tr w:rsidR="000276BC" w:rsidRPr="00365179" w14:paraId="124160EF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579F" w14:textId="7777777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Поплава, бујица и висока вода за библиотеку и архивску грађу - ( на први ризик 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5F5D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743.548,00</w:t>
            </w:r>
          </w:p>
        </w:tc>
      </w:tr>
      <w:tr w:rsidR="000276BC" w:rsidRPr="00365179" w14:paraId="1C8CEDBB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9121" w14:textId="2AE5E0F2" w:rsidR="00CD594D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Излив воде из инсталација за библиотеку и архивску грађу </w:t>
            </w:r>
            <w:r w:rsidR="00CD594D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–</w:t>
            </w: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</w:t>
            </w:r>
          </w:p>
          <w:p w14:paraId="6895EEDE" w14:textId="3CFC016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 на први ризик 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8C7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743.548,00</w:t>
            </w:r>
          </w:p>
        </w:tc>
      </w:tr>
      <w:tr w:rsidR="000276BC" w:rsidRPr="00365179" w14:paraId="3382D121" w14:textId="77777777" w:rsidTr="00F3229A">
        <w:trPr>
          <w:trHeight w:val="170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3843" w14:textId="77777777" w:rsidR="000276BC" w:rsidRPr="00365179" w:rsidRDefault="000276BC" w:rsidP="00CD594D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Откуп амортизоване вредности код делимичних штета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D33A3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</w:tbl>
    <w:p w14:paraId="43EF5135" w14:textId="6EB1C746" w:rsidR="000276BC" w:rsidRPr="00365179" w:rsidRDefault="000276BC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14:paraId="7B6B4E49" w14:textId="0D0AAF4F" w:rsidR="000276BC" w:rsidRPr="00F3229A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>ВРСТА ОСИГУРАЊА: ЛОМ МАШИНА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610"/>
      </w:tblGrid>
      <w:tr w:rsidR="000276BC" w:rsidRPr="00365179" w14:paraId="3D29E1D2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443C38" w14:textId="4A2FB774" w:rsidR="000276BC" w:rsidRPr="00365179" w:rsidRDefault="000276BC" w:rsidP="0098196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AF677F" w14:textId="77777777" w:rsidR="00BA73EB" w:rsidRDefault="000276BC" w:rsidP="0098196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  сума осигурања</w:t>
            </w:r>
          </w:p>
          <w:p w14:paraId="0DCE4496" w14:textId="3B54222A" w:rsidR="000276BC" w:rsidRPr="00365179" w:rsidRDefault="000276BC" w:rsidP="0098196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3CD7C1C9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3CCF" w14:textId="682258D2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Машине, уређаји и апарати (на уговорену вредност)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E36D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22.966.856,97</w:t>
            </w:r>
          </w:p>
        </w:tc>
      </w:tr>
      <w:tr w:rsidR="000276BC" w:rsidRPr="00365179" w14:paraId="5928AF8B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E4E7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ПТТ опрема (на уговорену вредност 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51D3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249.372,20</w:t>
            </w:r>
          </w:p>
        </w:tc>
      </w:tr>
      <w:tr w:rsidR="000276BC" w:rsidRPr="00365179" w14:paraId="4AC8C604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F187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Фото опрема ( на уговорену вредност 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A2E3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609.942,24</w:t>
            </w:r>
          </w:p>
        </w:tc>
      </w:tr>
      <w:tr w:rsidR="000276BC" w:rsidRPr="00365179" w14:paraId="61E75FD5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49DA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Лом механичке опреме у саставу грађевинског објекта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D4F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47.026.969,08</w:t>
            </w:r>
          </w:p>
        </w:tc>
      </w:tr>
      <w:tr w:rsidR="000276BC" w:rsidRPr="00365179" w14:paraId="3641995C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7B0B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Откуп амортизоване вредности код делимичних штета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1C54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  <w:tr w:rsidR="000276BC" w:rsidRPr="00365179" w14:paraId="098BEB3C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F3B3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Доплатак за откуп одбитне франшизе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0D944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  <w:tr w:rsidR="000276BC" w:rsidRPr="00365179" w14:paraId="7B59F9BD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36F4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Доплатак за трошкове изналажење грешке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10F3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  <w:tr w:rsidR="000276BC" w:rsidRPr="00365179" w14:paraId="351B7F16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E511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Доплатак за трошкове земљаних радова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888F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</w:tbl>
    <w:p w14:paraId="4893D768" w14:textId="77777777" w:rsidR="00EA6989" w:rsidRPr="00365179" w:rsidRDefault="00EA6989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14:paraId="26EF7E85" w14:textId="383BF4DA" w:rsidR="000276BC" w:rsidRPr="00A86AB9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>ВРСТА ОСИГУРАЊА: ПРОВАЛНА КРАЂА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610"/>
      </w:tblGrid>
      <w:tr w:rsidR="000276BC" w:rsidRPr="00365179" w14:paraId="7495E1CF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725C2F" w14:textId="011F01F7" w:rsidR="000276BC" w:rsidRPr="00365179" w:rsidRDefault="000276BC" w:rsidP="0098196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C9A8F38" w14:textId="77777777" w:rsidR="00BA73EB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Latn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сума осигурања</w:t>
            </w:r>
          </w:p>
          <w:p w14:paraId="5513D316" w14:textId="1D7780F2" w:rsidR="000276BC" w:rsidRPr="00365179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2DA29EB2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B4D7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Сав намештај и уређаји са машинама и апаратима у закључаним просторијама осигураника  ( на први ризик 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1C48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3.000.000,00</w:t>
            </w:r>
          </w:p>
        </w:tc>
      </w:tr>
      <w:tr w:rsidR="000276BC" w:rsidRPr="00365179" w14:paraId="51DDA284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F309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lastRenderedPageBreak/>
              <w:t>Предмети од историјске вредности у закључаним просторијама осигураника ( на први ризик 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CFA4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500.000,00</w:t>
            </w:r>
          </w:p>
        </w:tc>
      </w:tr>
      <w:tr w:rsidR="000276BC" w:rsidRPr="00365179" w14:paraId="2646E163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14D4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Доплатак за откуп одбитне франшизе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BB5E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</w:tbl>
    <w:p w14:paraId="5DB10917" w14:textId="77777777" w:rsidR="001515B4" w:rsidRPr="001515B4" w:rsidRDefault="001515B4" w:rsidP="001515B4">
      <w:pPr>
        <w:pStyle w:val="ListParagraph"/>
        <w:ind w:left="57"/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</w:p>
    <w:p w14:paraId="11AB96EE" w14:textId="4F53D221" w:rsidR="000276BC" w:rsidRPr="00A86AB9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>ВРСТА ОСИГУРАЊА: РАЧУНАРСКА ОПРЕМА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610"/>
      </w:tblGrid>
      <w:tr w:rsidR="000276BC" w:rsidRPr="00365179" w14:paraId="0023FF4A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B552B8" w14:textId="15C9CD34" w:rsidR="000276BC" w:rsidRPr="00365179" w:rsidRDefault="000276BC" w:rsidP="0098196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AF5108" w14:textId="77777777" w:rsidR="00BA73EB" w:rsidRDefault="000276BC" w:rsidP="00F7109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Latn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сума осигурања</w:t>
            </w:r>
          </w:p>
          <w:p w14:paraId="30171240" w14:textId="4854A79F" w:rsidR="000276BC" w:rsidRPr="00365179" w:rsidRDefault="000276BC" w:rsidP="00F7109A">
            <w:pPr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43711813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6BCA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Рачунари са припадајућом опремом (на уговорену вредност)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B4C7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4.370.322,00</w:t>
            </w:r>
          </w:p>
        </w:tc>
      </w:tr>
      <w:tr w:rsidR="000276BC" w:rsidRPr="00365179" w14:paraId="30F95592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29FB" w14:textId="77777777" w:rsidR="000276BC" w:rsidRPr="00365179" w:rsidRDefault="000276BC" w:rsidP="00981966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Откуп амортизације код делимичних штета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51C2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  <w:tr w:rsidR="000276BC" w:rsidRPr="00365179" w14:paraId="0E0BC061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ACBF1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Доплатак за откуп одбитне франшизе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980B" w14:textId="77777777" w:rsidR="000276BC" w:rsidRPr="00365179" w:rsidRDefault="000276BC" w:rsidP="0036517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</w:tbl>
    <w:p w14:paraId="75C6096E" w14:textId="56A486D9" w:rsidR="000276BC" w:rsidRPr="00365179" w:rsidRDefault="000276BC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14:paraId="6E7D6337" w14:textId="4CED53BB" w:rsidR="000276BC" w:rsidRPr="00A86AB9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>ВРСТА ОСИГУРАЊА: ЛОМ СТАКЛА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610"/>
      </w:tblGrid>
      <w:tr w:rsidR="000276BC" w:rsidRPr="00365179" w14:paraId="4BA61140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54411C" w14:textId="0096901B" w:rsidR="000276BC" w:rsidRPr="00365179" w:rsidRDefault="000276BC" w:rsidP="0098196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A78201" w14:textId="77777777" w:rsidR="00BA73EB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Latn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сума осигурања</w:t>
            </w:r>
          </w:p>
          <w:p w14:paraId="05D8078B" w14:textId="710908E7" w:rsidR="000276BC" w:rsidRPr="00365179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4FB8A192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8F1B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rtl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rtl/>
                <w:lang w:val="sr-Cyrl-RS"/>
              </w:rPr>
              <w:t xml:space="preserve">Стакла и огледала дебљине 4мм и више, непомична </w:t>
            </w: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 на први ризик 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EDCE" w14:textId="77777777" w:rsidR="000276BC" w:rsidRPr="00365179" w:rsidRDefault="000276BC" w:rsidP="00D81548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400.000,00</w:t>
            </w:r>
          </w:p>
        </w:tc>
      </w:tr>
    </w:tbl>
    <w:p w14:paraId="70CE59E0" w14:textId="01B4D8FB" w:rsidR="000276BC" w:rsidRPr="00365179" w:rsidRDefault="000276BC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14:paraId="43653EEC" w14:textId="1B85C02C" w:rsidR="000276BC" w:rsidRPr="00A86AB9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noProof/>
          <w:sz w:val="22"/>
          <w:szCs w:val="22"/>
          <w:lang w:val="sr-Latn-CS"/>
        </w:rPr>
        <w:t xml:space="preserve">ВРСТА ОСИГУРАЊА: </w:t>
      </w:r>
      <w:r w:rsidRPr="0036517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>ПОКРЕТНЕ СТВАРИ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2610"/>
      </w:tblGrid>
      <w:tr w:rsidR="000276BC" w:rsidRPr="00365179" w14:paraId="18BC8D36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2A13D4" w14:textId="4CB9FC30" w:rsidR="000276BC" w:rsidRPr="00365179" w:rsidRDefault="000276BC" w:rsidP="0098196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62EE22" w14:textId="77777777" w:rsidR="00BA73EB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Latn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сума осигурања</w:t>
            </w:r>
          </w:p>
          <w:p w14:paraId="5586356D" w14:textId="1461FE3C" w:rsidR="000276BC" w:rsidRPr="00365179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1BE6A8C5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5AD3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Покретна техника  ( фиксна сума осигурања 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C37D4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77.809,80</w:t>
            </w:r>
          </w:p>
        </w:tc>
      </w:tr>
      <w:tr w:rsidR="000276BC" w:rsidRPr="00365179" w14:paraId="076671ED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5911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Откуп амортизације код делимичних штета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AD3B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  <w:tr w:rsidR="000276BC" w:rsidRPr="00365179" w14:paraId="7E3BFF4E" w14:textId="77777777" w:rsidTr="00F3229A">
        <w:trPr>
          <w:trHeight w:val="17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5D5E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Доплатак за откуп одбитне франшизе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CD12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</w:tbl>
    <w:p w14:paraId="56213BD1" w14:textId="1A042719" w:rsidR="00A86AB9" w:rsidRPr="00365179" w:rsidRDefault="00A86AB9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14:paraId="32BF5096" w14:textId="514DC88F" w:rsidR="000276BC" w:rsidRPr="00A86AB9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>ВРСТА ОСИГУРАЊА: КОЛЕКТИВНО ОСИГУРАЊЕ ЗАПОСЛЕНИХ</w:t>
      </w:r>
      <w:r w:rsidR="009D282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 xml:space="preserve"> ОД ПОСЛЕДИЦА НЕСРЕЋНОГ СЛУЧАЈА-НЕЗГОДЕ</w:t>
      </w:r>
    </w:p>
    <w:p w14:paraId="59BD08F5" w14:textId="29314ED5" w:rsidR="000276BC" w:rsidRPr="00A86AB9" w:rsidRDefault="00605C39" w:rsidP="000276BC">
      <w:pPr>
        <w:numPr>
          <w:ilvl w:val="0"/>
          <w:numId w:val="41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 xml:space="preserve">Укупан број запослених: </w:t>
      </w:r>
      <w:r w:rsidRPr="00605C3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>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6"/>
        <w:gridCol w:w="2587"/>
      </w:tblGrid>
      <w:tr w:rsidR="000276BC" w:rsidRPr="00365179" w14:paraId="2BAEAEB6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FFC000"/>
            <w:vAlign w:val="center"/>
          </w:tcPr>
          <w:p w14:paraId="05B0F90B" w14:textId="23E37114" w:rsidR="000276BC" w:rsidRPr="00365179" w:rsidRDefault="000276BC" w:rsidP="0098196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</w:t>
            </w:r>
            <w:r w:rsidR="00981966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636" w:type="dxa"/>
            <w:shd w:val="clear" w:color="auto" w:fill="FFC000"/>
            <w:vAlign w:val="center"/>
          </w:tcPr>
          <w:p w14:paraId="739E873A" w14:textId="77777777" w:rsidR="00BA73EB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осигурана сума</w:t>
            </w:r>
          </w:p>
          <w:p w14:paraId="7517C35D" w14:textId="7FC2EA2C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0A762E61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019F6DD1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Смрт услед незгоде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51F04AE6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1.250.000,00</w:t>
            </w:r>
          </w:p>
        </w:tc>
      </w:tr>
      <w:tr w:rsidR="000276BC" w:rsidRPr="00365179" w14:paraId="57F7068F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4581C180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Инвалидитет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148F492D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2.500.000,00</w:t>
            </w:r>
          </w:p>
        </w:tc>
      </w:tr>
      <w:tr w:rsidR="000276BC" w:rsidRPr="00365179" w14:paraId="64940C70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7725FC94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Дневна накнада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4A136199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400,00</w:t>
            </w:r>
          </w:p>
        </w:tc>
      </w:tr>
      <w:tr w:rsidR="000276BC" w:rsidRPr="00365179" w14:paraId="5DC953FA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155203F9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Трошкови лечења</w:t>
            </w:r>
          </w:p>
        </w:tc>
        <w:tc>
          <w:tcPr>
            <w:tcW w:w="2636" w:type="dxa"/>
            <w:shd w:val="clear" w:color="auto" w:fill="auto"/>
            <w:vAlign w:val="center"/>
          </w:tcPr>
          <w:p w14:paraId="73AD6359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300.000,00</w:t>
            </w:r>
          </w:p>
        </w:tc>
      </w:tr>
    </w:tbl>
    <w:p w14:paraId="290204E9" w14:textId="4A9844AD" w:rsidR="000276BC" w:rsidRPr="00365179" w:rsidRDefault="000276BC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14:paraId="3AD3647C" w14:textId="5F4E8179" w:rsidR="000276BC" w:rsidRPr="00A86AB9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>ВРСТА ОСИГУРАЊА: ОСИГУРАЊЕ СМРТ УСЛЕД БОЛЕСТИ</w:t>
      </w:r>
    </w:p>
    <w:p w14:paraId="1239A830" w14:textId="71E0BDB6" w:rsidR="000276BC" w:rsidRPr="00A86AB9" w:rsidRDefault="00605C39" w:rsidP="000276BC">
      <w:pPr>
        <w:numPr>
          <w:ilvl w:val="0"/>
          <w:numId w:val="41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>Укупан број запослених: 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0"/>
        <w:gridCol w:w="2663"/>
      </w:tblGrid>
      <w:tr w:rsidR="000276BC" w:rsidRPr="00365179" w14:paraId="7587E6CE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FFC000"/>
            <w:vAlign w:val="center"/>
          </w:tcPr>
          <w:p w14:paraId="204BFF20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СЕ:</w:t>
            </w:r>
          </w:p>
        </w:tc>
        <w:tc>
          <w:tcPr>
            <w:tcW w:w="2743" w:type="dxa"/>
            <w:shd w:val="clear" w:color="auto" w:fill="FFC000"/>
            <w:vAlign w:val="center"/>
          </w:tcPr>
          <w:p w14:paraId="70702EE3" w14:textId="77777777" w:rsidR="00BA73EB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осигурана сума</w:t>
            </w:r>
          </w:p>
          <w:p w14:paraId="76FA25C5" w14:textId="3370260A" w:rsidR="000276BC" w:rsidRPr="00365179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0618D326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342F63A8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Смрт услед болести</w:t>
            </w:r>
          </w:p>
        </w:tc>
        <w:tc>
          <w:tcPr>
            <w:tcW w:w="2743" w:type="dxa"/>
            <w:shd w:val="clear" w:color="auto" w:fill="auto"/>
            <w:vAlign w:val="center"/>
          </w:tcPr>
          <w:p w14:paraId="6CCCC119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625.000,00</w:t>
            </w:r>
          </w:p>
        </w:tc>
      </w:tr>
    </w:tbl>
    <w:p w14:paraId="0E61B17C" w14:textId="1FB55F9F" w:rsidR="000276BC" w:rsidRPr="00365179" w:rsidRDefault="000276BC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14:paraId="10810AF7" w14:textId="6564BD92" w:rsidR="000276BC" w:rsidRPr="00AD2844" w:rsidRDefault="000276BC" w:rsidP="00AD284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 xml:space="preserve">ВРСТА ОСИГУРАЊА: </w:t>
      </w:r>
      <w:r w:rsidR="009D282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 xml:space="preserve">ДОПУНСКО </w:t>
      </w:r>
      <w:r w:rsidRPr="0036517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>ЗДРАВСТВЕНО ОСИГУРАЊЕ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4"/>
        <w:gridCol w:w="2629"/>
      </w:tblGrid>
      <w:tr w:rsidR="000276BC" w:rsidRPr="00365179" w14:paraId="68DFA1BA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FFC000"/>
            <w:vAlign w:val="center"/>
          </w:tcPr>
          <w:p w14:paraId="56616CD2" w14:textId="7E7FBDAE" w:rsidR="000276BC" w:rsidRPr="00365179" w:rsidRDefault="000276BC" w:rsidP="00981966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</w:t>
            </w:r>
            <w:r w:rsidR="00981966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700" w:type="dxa"/>
            <w:shd w:val="clear" w:color="auto" w:fill="FFC000"/>
            <w:vAlign w:val="center"/>
          </w:tcPr>
          <w:p w14:paraId="22756CE9" w14:textId="77777777" w:rsidR="00BA73EB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осигурана сума</w:t>
            </w:r>
          </w:p>
          <w:p w14:paraId="089C2261" w14:textId="6089D320" w:rsidR="000276BC" w:rsidRPr="00365179" w:rsidRDefault="000276BC" w:rsidP="00F7109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21234BAC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179ECB7D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Хируршке интервенције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D3DA657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300.000,00</w:t>
            </w:r>
          </w:p>
        </w:tc>
      </w:tr>
      <w:tr w:rsidR="000276BC" w:rsidRPr="00365179" w14:paraId="6C8BECCC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384A4F1D" w14:textId="77777777" w:rsidR="000276BC" w:rsidRPr="00365179" w:rsidRDefault="000276BC" w:rsidP="00D5383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Теже болести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E1AFDEA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300.000,00</w:t>
            </w:r>
          </w:p>
        </w:tc>
      </w:tr>
    </w:tbl>
    <w:p w14:paraId="3D2C9DB3" w14:textId="2E737E87" w:rsidR="000276BC" w:rsidRDefault="000276BC" w:rsidP="006E768D">
      <w:pPr>
        <w:numPr>
          <w:ilvl w:val="0"/>
          <w:numId w:val="43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>Без примене одредбе о каренци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2613"/>
      </w:tblGrid>
      <w:tr w:rsidR="00660928" w:rsidRPr="00365179" w14:paraId="4EF9F70D" w14:textId="77777777" w:rsidTr="00660928">
        <w:trPr>
          <w:trHeight w:val="170"/>
          <w:jc w:val="center"/>
        </w:trPr>
        <w:tc>
          <w:tcPr>
            <w:tcW w:w="7038" w:type="dxa"/>
            <w:shd w:val="clear" w:color="auto" w:fill="FFFFFF" w:themeFill="background1"/>
            <w:vAlign w:val="center"/>
          </w:tcPr>
          <w:p w14:paraId="62894D5A" w14:textId="2BA1835C" w:rsidR="00660928" w:rsidRPr="00660928" w:rsidRDefault="00660928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Старосна структура запослених лица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B762870" w14:textId="194AA7BB" w:rsidR="00660928" w:rsidRPr="00365179" w:rsidRDefault="00660928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Број лица</w:t>
            </w:r>
          </w:p>
        </w:tc>
      </w:tr>
      <w:tr w:rsidR="00660928" w:rsidRPr="00365179" w14:paraId="59C34CEF" w14:textId="77777777" w:rsidTr="00435BD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6687878F" w14:textId="1E7ADAAA" w:rsidR="00660928" w:rsidRPr="00365179" w:rsidRDefault="00660928" w:rsidP="00435BDA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До 19 година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86870FB" w14:textId="0F9232A6" w:rsidR="00660928" w:rsidRPr="00365179" w:rsidRDefault="00660928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0</w:t>
            </w:r>
          </w:p>
        </w:tc>
      </w:tr>
      <w:tr w:rsidR="00660928" w:rsidRPr="00365179" w14:paraId="3F1B967A" w14:textId="77777777" w:rsidTr="00435BD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4AE6B058" w14:textId="44FB6554" w:rsidR="00660928" w:rsidRPr="00365179" w:rsidRDefault="00660928" w:rsidP="00435BDA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До 20-29 година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07F3AB" w14:textId="742813B0" w:rsidR="00660928" w:rsidRPr="00365179" w:rsidRDefault="00660928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0</w:t>
            </w:r>
          </w:p>
        </w:tc>
      </w:tr>
      <w:tr w:rsidR="00660928" w:rsidRPr="00365179" w14:paraId="1CC63FAA" w14:textId="77777777" w:rsidTr="00435BD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0E4C60F7" w14:textId="45985DBD" w:rsidR="00660928" w:rsidRPr="00365179" w:rsidRDefault="00660928" w:rsidP="00435BDA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До 30-39 година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30A8BE" w14:textId="0172F61D" w:rsidR="00660928" w:rsidRPr="00365179" w:rsidRDefault="00660928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3</w:t>
            </w:r>
          </w:p>
        </w:tc>
      </w:tr>
      <w:tr w:rsidR="00660928" w:rsidRPr="00365179" w14:paraId="4D042D36" w14:textId="77777777" w:rsidTr="00435BD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0CC62F46" w14:textId="0DDA356E" w:rsidR="00660928" w:rsidRPr="00365179" w:rsidRDefault="00660928" w:rsidP="00435BDA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До 40-49 година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1043C2" w14:textId="0ECA414B" w:rsidR="00660928" w:rsidRPr="00365179" w:rsidRDefault="00660928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10</w:t>
            </w:r>
          </w:p>
        </w:tc>
      </w:tr>
      <w:tr w:rsidR="00660928" w:rsidRPr="00365179" w14:paraId="401C7AA7" w14:textId="77777777" w:rsidTr="00435BD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33A0FC86" w14:textId="4E5C0FBF" w:rsidR="00660928" w:rsidRPr="00365179" w:rsidRDefault="00660928" w:rsidP="00435BDA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До 50-59 година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047580" w14:textId="0466EC09" w:rsidR="00660928" w:rsidRPr="00365179" w:rsidRDefault="00660928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7</w:t>
            </w:r>
          </w:p>
        </w:tc>
      </w:tr>
      <w:tr w:rsidR="00660928" w:rsidRPr="00365179" w14:paraId="1584FDD1" w14:textId="77777777" w:rsidTr="00435BD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7BC65C2B" w14:textId="421FFF0F" w:rsidR="00660928" w:rsidRDefault="00660928" w:rsidP="00435BDA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До 60-65 година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3CAC8C6" w14:textId="7F296066" w:rsidR="00660928" w:rsidRPr="00365179" w:rsidRDefault="00660928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2</w:t>
            </w:r>
          </w:p>
        </w:tc>
      </w:tr>
      <w:tr w:rsidR="00660928" w:rsidRPr="00365179" w14:paraId="72889F34" w14:textId="77777777" w:rsidTr="00435BD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346B617D" w14:textId="05004C6A" w:rsidR="00660928" w:rsidRPr="00365179" w:rsidRDefault="00660928" w:rsidP="00435BDA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До 66+ година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687CB22" w14:textId="4FFDAD91" w:rsidR="00660928" w:rsidRPr="00365179" w:rsidRDefault="00660928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lang w:val="sr-Cyrl-RS"/>
              </w:rPr>
              <w:t>0</w:t>
            </w:r>
          </w:p>
        </w:tc>
      </w:tr>
    </w:tbl>
    <w:p w14:paraId="1FC9D4AA" w14:textId="77777777" w:rsidR="00660928" w:rsidRDefault="00660928" w:rsidP="00660928">
      <w:pPr>
        <w:ind w:left="720"/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</w:p>
    <w:p w14:paraId="6AD44094" w14:textId="6A6F396C" w:rsidR="006E768D" w:rsidRDefault="006E768D" w:rsidP="006E768D">
      <w:pPr>
        <w:ind w:left="720"/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</w:p>
    <w:p w14:paraId="47FAC3D8" w14:textId="77777777" w:rsidR="002623BC" w:rsidRPr="006E768D" w:rsidRDefault="002623BC" w:rsidP="006E768D">
      <w:pPr>
        <w:ind w:left="720"/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</w:p>
    <w:p w14:paraId="0AD49EE4" w14:textId="5BAEB418" w:rsidR="000276BC" w:rsidRPr="00AD2844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C3A42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lastRenderedPageBreak/>
        <w:t>ВРСТА ОСИГУРАЊА: КАСКО ОСИГУРАЊЕ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2"/>
        <w:gridCol w:w="2631"/>
      </w:tblGrid>
      <w:tr w:rsidR="000276BC" w:rsidRPr="00365179" w14:paraId="6265A7F3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FFC000"/>
            <w:vAlign w:val="center"/>
          </w:tcPr>
          <w:p w14:paraId="4ADA3F52" w14:textId="77777777" w:rsidR="000276BC" w:rsidRPr="00365179" w:rsidRDefault="000276BC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СЕ:</w:t>
            </w:r>
          </w:p>
        </w:tc>
        <w:tc>
          <w:tcPr>
            <w:tcW w:w="2700" w:type="dxa"/>
            <w:shd w:val="clear" w:color="auto" w:fill="FFC000"/>
            <w:vAlign w:val="center"/>
          </w:tcPr>
          <w:p w14:paraId="545D59B9" w14:textId="77777777" w:rsidR="00BA73EB" w:rsidRDefault="000276BC" w:rsidP="0039680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осигурана сума</w:t>
            </w:r>
          </w:p>
          <w:p w14:paraId="1F6AE1D0" w14:textId="62438BF6" w:rsidR="000276BC" w:rsidRPr="00365179" w:rsidRDefault="000276BC" w:rsidP="00396801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(дин.)</w:t>
            </w:r>
          </w:p>
        </w:tc>
      </w:tr>
      <w:tr w:rsidR="000276BC" w:rsidRPr="00365179" w14:paraId="24545063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37013757" w14:textId="0029384C" w:rsidR="000276BC" w:rsidRPr="00365179" w:rsidRDefault="00FA5079" w:rsidP="0039680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V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W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CADD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Y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FURGON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BASIS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1.6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TDI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B367C88" w14:textId="14D8E2E3" w:rsidR="000276BC" w:rsidRPr="001F2EDC" w:rsidRDefault="00226922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</w:pPr>
            <w:r w:rsidRPr="001F2E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368.918,00</w:t>
            </w:r>
          </w:p>
        </w:tc>
      </w:tr>
      <w:tr w:rsidR="000276BC" w:rsidRPr="00365179" w14:paraId="56E2E848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052C56E0" w14:textId="7154D182" w:rsidR="000276BC" w:rsidRPr="00365179" w:rsidRDefault="00FA5079" w:rsidP="0039680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ŠKODA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ROOMSTER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ST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Y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LE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1.2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D1FC55A" w14:textId="678C7194" w:rsidR="000276BC" w:rsidRPr="001F2EDC" w:rsidRDefault="00226922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</w:pPr>
            <w:r w:rsidRPr="001F2E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258.500,00</w:t>
            </w:r>
          </w:p>
        </w:tc>
      </w:tr>
      <w:tr w:rsidR="000276BC" w:rsidRPr="00365179" w14:paraId="6B9187E6" w14:textId="77777777" w:rsidTr="00F3229A">
        <w:trPr>
          <w:trHeight w:val="170"/>
          <w:jc w:val="center"/>
        </w:trPr>
        <w:tc>
          <w:tcPr>
            <w:tcW w:w="7038" w:type="dxa"/>
            <w:shd w:val="clear" w:color="auto" w:fill="auto"/>
            <w:vAlign w:val="center"/>
          </w:tcPr>
          <w:p w14:paraId="4DE39F59" w14:textId="24B7D9AA" w:rsidR="000276BC" w:rsidRPr="00365179" w:rsidRDefault="00FA5079" w:rsidP="00396801">
            <w:pPr>
              <w:contextualSpacing/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FIAT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DOBLO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COMB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.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MA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X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I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1.6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MJ</w:t>
            </w:r>
            <w:r w:rsidR="000276BC"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120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A3DE3D" w14:textId="45650E26" w:rsidR="000276BC" w:rsidRPr="001F2EDC" w:rsidRDefault="00226922" w:rsidP="0068495E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</w:pPr>
            <w:r w:rsidRPr="001F2E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972.000,00</w:t>
            </w:r>
          </w:p>
        </w:tc>
      </w:tr>
    </w:tbl>
    <w:p w14:paraId="5FDF4C48" w14:textId="0CA42B4B" w:rsidR="002623BC" w:rsidRDefault="002623BC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2611"/>
      </w:tblGrid>
      <w:tr w:rsidR="002623BC" w:rsidRPr="006205E3" w14:paraId="0BBC07F1" w14:textId="77777777" w:rsidTr="002623BC">
        <w:trPr>
          <w:trHeight w:val="170"/>
          <w:jc w:val="center"/>
        </w:trPr>
        <w:tc>
          <w:tcPr>
            <w:tcW w:w="6792" w:type="dxa"/>
            <w:shd w:val="clear" w:color="auto" w:fill="FFFFFF" w:themeFill="background1"/>
            <w:vAlign w:val="center"/>
          </w:tcPr>
          <w:p w14:paraId="7DDF547D" w14:textId="2F97724A" w:rsidR="002623BC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6205E3">
              <w:rPr>
                <w:rFonts w:asciiTheme="minorHAnsi" w:hAnsiTheme="minorHAnsi" w:cstheme="minorHAnsi"/>
                <w:b/>
                <w:lang w:val="sr-Cyrl-RS"/>
              </w:rPr>
              <w:t>Опис возила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7BB93891" w14:textId="2F38AA8F" w:rsidR="002623BC" w:rsidRPr="006205E3" w:rsidRDefault="00913B7A" w:rsidP="00913B7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6205E3">
              <w:rPr>
                <w:rFonts w:asciiTheme="minorHAnsi" w:eastAsia="Calibri" w:hAnsiTheme="minorHAnsi" w:cstheme="minorHAnsi"/>
                <w:b/>
                <w:lang w:val="sr-Cyrl-RS"/>
              </w:rPr>
              <w:t>Број возила</w:t>
            </w:r>
          </w:p>
        </w:tc>
      </w:tr>
      <w:tr w:rsidR="00913B7A" w:rsidRPr="006205E3" w14:paraId="20342C98" w14:textId="77777777" w:rsidTr="002623BC">
        <w:trPr>
          <w:trHeight w:val="170"/>
          <w:jc w:val="center"/>
        </w:trPr>
        <w:tc>
          <w:tcPr>
            <w:tcW w:w="6792" w:type="dxa"/>
            <w:shd w:val="clear" w:color="auto" w:fill="FFFFFF" w:themeFill="background1"/>
            <w:vAlign w:val="center"/>
          </w:tcPr>
          <w:p w14:paraId="5B040519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Marka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tip: ŠKODA ROOMSTER STYLE</w:t>
            </w:r>
          </w:p>
          <w:p w14:paraId="44446E6B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God.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proizvodnje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2010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godina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  <w:p w14:paraId="104CCCA6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Zapremina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motora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: 1198 cm3;</w:t>
            </w:r>
          </w:p>
          <w:p w14:paraId="6D53C49C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Snaga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motora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: 55 kW;</w:t>
            </w:r>
          </w:p>
          <w:p w14:paraId="5775C0DB" w14:textId="41AA7960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Kategorija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putničko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5B74858C" w14:textId="40050C60" w:rsidR="00913B7A" w:rsidRPr="006205E3" w:rsidRDefault="00CB112B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6205E3">
              <w:rPr>
                <w:rFonts w:asciiTheme="minorHAnsi" w:eastAsia="Calibri" w:hAnsiTheme="minorHAnsi" w:cstheme="minorHAnsi"/>
                <w:b/>
                <w:lang w:val="sr-Cyrl-RS"/>
              </w:rPr>
              <w:t>1</w:t>
            </w:r>
          </w:p>
        </w:tc>
      </w:tr>
      <w:tr w:rsidR="002623BC" w:rsidRPr="006205E3" w14:paraId="27CD0E49" w14:textId="77777777" w:rsidTr="002623BC">
        <w:trPr>
          <w:trHeight w:val="170"/>
          <w:jc w:val="center"/>
        </w:trPr>
        <w:tc>
          <w:tcPr>
            <w:tcW w:w="6792" w:type="dxa"/>
            <w:shd w:val="clear" w:color="auto" w:fill="auto"/>
            <w:vAlign w:val="center"/>
          </w:tcPr>
          <w:p w14:paraId="42E28334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Marka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tip: VOLKSWAGEN CADDY FURGON BASIS 1,6 TDI</w:t>
            </w:r>
          </w:p>
          <w:p w14:paraId="06D03E95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God.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proizvodnje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2015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godina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  <w:p w14:paraId="7DFD81B0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Zapremina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motora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: 1598 cm3;</w:t>
            </w:r>
          </w:p>
          <w:p w14:paraId="0165398C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Snaga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motora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: 55 kW;</w:t>
            </w:r>
          </w:p>
          <w:p w14:paraId="235D6609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Kategorija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teretno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  <w:p w14:paraId="4789665E" w14:textId="0452F7A0" w:rsidR="002623BC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Nosivost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: 740 kg;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7D28F85D" w14:textId="7E285328" w:rsidR="002623BC" w:rsidRPr="006205E3" w:rsidRDefault="00CB112B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6205E3">
              <w:rPr>
                <w:rFonts w:asciiTheme="minorHAnsi" w:eastAsia="Calibri" w:hAnsiTheme="minorHAnsi" w:cstheme="minorHAnsi"/>
                <w:b/>
                <w:lang w:val="sr-Cyrl-RS"/>
              </w:rPr>
              <w:t>1</w:t>
            </w:r>
          </w:p>
        </w:tc>
      </w:tr>
      <w:tr w:rsidR="002623BC" w:rsidRPr="006205E3" w14:paraId="4043C677" w14:textId="77777777" w:rsidTr="002623BC">
        <w:trPr>
          <w:trHeight w:val="170"/>
          <w:jc w:val="center"/>
        </w:trPr>
        <w:tc>
          <w:tcPr>
            <w:tcW w:w="6792" w:type="dxa"/>
            <w:shd w:val="clear" w:color="auto" w:fill="auto"/>
            <w:vAlign w:val="center"/>
          </w:tcPr>
          <w:p w14:paraId="1504D454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Marka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tip: FIAT DOBLO MAXI 1.6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mjtd</w:t>
            </w:r>
            <w:proofErr w:type="spellEnd"/>
          </w:p>
          <w:p w14:paraId="75525DF3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God.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proizvodnje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2019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godina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  <w:p w14:paraId="73EB1F65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Zapremina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motora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: 1598 cm3;</w:t>
            </w:r>
          </w:p>
          <w:p w14:paraId="1E206A18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Snaga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motora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: 88 kW;</w:t>
            </w:r>
          </w:p>
          <w:p w14:paraId="5C92CCB2" w14:textId="77777777" w:rsidR="00913B7A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Kategorija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teretno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  <w:p w14:paraId="00A9BBCC" w14:textId="39C854A1" w:rsidR="002623BC" w:rsidRPr="006205E3" w:rsidRDefault="00913B7A" w:rsidP="00913B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Nosivost</w:t>
            </w:r>
            <w:proofErr w:type="spellEnd"/>
            <w:r w:rsidRPr="006205E3">
              <w:rPr>
                <w:rFonts w:asciiTheme="minorHAnsi" w:hAnsiTheme="minorHAnsi" w:cstheme="minorHAnsi"/>
                <w:b/>
                <w:sz w:val="20"/>
                <w:szCs w:val="20"/>
              </w:rPr>
              <w:t>: 740 kg;</w:t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A963A35" w14:textId="63680080" w:rsidR="002623BC" w:rsidRPr="006205E3" w:rsidRDefault="00CB112B" w:rsidP="00435BD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6205E3">
              <w:rPr>
                <w:rFonts w:asciiTheme="minorHAnsi" w:eastAsia="Calibri" w:hAnsiTheme="minorHAnsi" w:cstheme="minorHAnsi"/>
                <w:b/>
                <w:lang w:val="sr-Cyrl-RS"/>
              </w:rPr>
              <w:t>1</w:t>
            </w:r>
          </w:p>
        </w:tc>
      </w:tr>
    </w:tbl>
    <w:p w14:paraId="101D9C13" w14:textId="6057B683" w:rsidR="00605C39" w:rsidRDefault="00605C39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14:paraId="20019E60" w14:textId="77777777" w:rsidR="006205E3" w:rsidRPr="00365179" w:rsidRDefault="006205E3" w:rsidP="000276BC">
      <w:pPr>
        <w:rPr>
          <w:rFonts w:asciiTheme="minorHAnsi" w:hAnsiTheme="minorHAnsi" w:cstheme="minorHAnsi"/>
          <w:noProof/>
          <w:sz w:val="22"/>
          <w:szCs w:val="22"/>
          <w:lang w:val="sr-Cyrl-RS"/>
        </w:rPr>
      </w:pPr>
    </w:p>
    <w:p w14:paraId="22C0C6FC" w14:textId="037506C5" w:rsidR="000276BC" w:rsidRPr="00AD2844" w:rsidRDefault="000276BC" w:rsidP="000276BC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noProof/>
          <w:sz w:val="22"/>
          <w:szCs w:val="22"/>
          <w:lang w:val="sr-Cyrl-RS"/>
        </w:rPr>
      </w:pPr>
      <w:r w:rsidRPr="003C3A42">
        <w:rPr>
          <w:rFonts w:asciiTheme="minorHAnsi" w:hAnsiTheme="minorHAnsi" w:cstheme="minorHAnsi"/>
          <w:b/>
          <w:noProof/>
          <w:sz w:val="22"/>
          <w:szCs w:val="22"/>
          <w:lang w:val="sr-Cyrl-RS"/>
        </w:rPr>
        <w:t xml:space="preserve">ВРСТА ОСИГУРАЊА: ОСИГУРАЊЕ ОДГОВОРНОСТИ ИЗ ДЕЛАТНОСТИ 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7"/>
        <w:gridCol w:w="2663"/>
      </w:tblGrid>
      <w:tr w:rsidR="000276BC" w:rsidRPr="001515B4" w14:paraId="4AFEFE0E" w14:textId="77777777" w:rsidTr="00F3229A">
        <w:trPr>
          <w:trHeight w:val="170"/>
          <w:jc w:val="center"/>
        </w:trPr>
        <w:tc>
          <w:tcPr>
            <w:tcW w:w="6857" w:type="dxa"/>
            <w:shd w:val="clear" w:color="auto" w:fill="FFC000"/>
            <w:vAlign w:val="center"/>
          </w:tcPr>
          <w:p w14:paraId="245FDCCA" w14:textId="6833EA96" w:rsidR="000276BC" w:rsidRPr="00365179" w:rsidRDefault="00F12F39" w:rsidP="00F12F3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ОСИГУРАВА СЕ:</w:t>
            </w:r>
          </w:p>
        </w:tc>
        <w:tc>
          <w:tcPr>
            <w:tcW w:w="2663" w:type="dxa"/>
            <w:shd w:val="clear" w:color="auto" w:fill="FFC000"/>
            <w:vAlign w:val="center"/>
          </w:tcPr>
          <w:p w14:paraId="54BC6CE9" w14:textId="77777777" w:rsidR="000276BC" w:rsidRPr="00365179" w:rsidRDefault="000276BC" w:rsidP="00F12F3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осигурана сума</w:t>
            </w:r>
          </w:p>
          <w:p w14:paraId="5BAB0581" w14:textId="77777777" w:rsidR="000276BC" w:rsidRPr="00365179" w:rsidRDefault="000276BC" w:rsidP="00F12F3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по штетном догађају</w:t>
            </w:r>
          </w:p>
        </w:tc>
      </w:tr>
      <w:tr w:rsidR="000276BC" w:rsidRPr="00365179" w14:paraId="633A9D4B" w14:textId="77777777" w:rsidTr="00F3229A">
        <w:trPr>
          <w:trHeight w:val="170"/>
          <w:jc w:val="center"/>
        </w:trPr>
        <w:tc>
          <w:tcPr>
            <w:tcW w:w="6857" w:type="dxa"/>
            <w:shd w:val="clear" w:color="auto" w:fill="auto"/>
            <w:vAlign w:val="center"/>
          </w:tcPr>
          <w:p w14:paraId="4C121B9B" w14:textId="77777777" w:rsidR="000276BC" w:rsidRPr="00365179" w:rsidRDefault="000276BC" w:rsidP="00F12F3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Одговорност из делатности за штете причињене трећим лицима и стварима трећих лица – 3 штетна догађаја укупно у току године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56C51EC7" w14:textId="77777777" w:rsidR="000276BC" w:rsidRPr="00365179" w:rsidRDefault="000276BC" w:rsidP="00F12F3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1.000.000,00 дин.</w:t>
            </w:r>
          </w:p>
        </w:tc>
      </w:tr>
      <w:tr w:rsidR="000276BC" w:rsidRPr="00365179" w14:paraId="14CEA470" w14:textId="77777777" w:rsidTr="00F3229A">
        <w:trPr>
          <w:trHeight w:val="170"/>
          <w:jc w:val="center"/>
        </w:trPr>
        <w:tc>
          <w:tcPr>
            <w:tcW w:w="6857" w:type="dxa"/>
            <w:shd w:val="clear" w:color="auto" w:fill="auto"/>
            <w:vAlign w:val="center"/>
          </w:tcPr>
          <w:p w14:paraId="5D0E0547" w14:textId="77777777" w:rsidR="000276BC" w:rsidRPr="00365179" w:rsidRDefault="000276BC" w:rsidP="00F12F39">
            <w:pPr>
              <w:contextualSpacing/>
              <w:jc w:val="both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Очекивани број посетилаца поставки - 60</w:t>
            </w:r>
          </w:p>
        </w:tc>
        <w:tc>
          <w:tcPr>
            <w:tcW w:w="2663" w:type="dxa"/>
            <w:shd w:val="clear" w:color="auto" w:fill="auto"/>
            <w:vAlign w:val="center"/>
          </w:tcPr>
          <w:p w14:paraId="7DED5479" w14:textId="77777777" w:rsidR="000276BC" w:rsidRPr="00365179" w:rsidRDefault="000276BC" w:rsidP="00F12F39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</w:p>
        </w:tc>
      </w:tr>
    </w:tbl>
    <w:p w14:paraId="73E823D9" w14:textId="37CA670C" w:rsidR="000276BC" w:rsidRDefault="000276BC" w:rsidP="00365179">
      <w:pPr>
        <w:rPr>
          <w:rFonts w:asciiTheme="minorHAnsi" w:hAnsiTheme="minorHAnsi" w:cstheme="minorHAnsi"/>
          <w:b/>
          <w:noProof/>
          <w:sz w:val="22"/>
          <w:szCs w:val="22"/>
          <w:lang w:val="sr-Latn-RS"/>
        </w:rPr>
      </w:pPr>
    </w:p>
    <w:p w14:paraId="6AE00462" w14:textId="77777777" w:rsidR="00EA6989" w:rsidRPr="00365179" w:rsidRDefault="00EA6989" w:rsidP="00365179">
      <w:pPr>
        <w:rPr>
          <w:rFonts w:asciiTheme="minorHAnsi" w:hAnsiTheme="minorHAnsi" w:cstheme="minorHAnsi"/>
          <w:b/>
          <w:noProof/>
          <w:sz w:val="22"/>
          <w:szCs w:val="22"/>
          <w:lang w:val="sr-Latn-RS"/>
        </w:rPr>
      </w:pPr>
    </w:p>
    <w:p w14:paraId="2749AF7E" w14:textId="6FA4B8CD" w:rsidR="000276BC" w:rsidRDefault="00C50CBA" w:rsidP="00C50CBA">
      <w:pPr>
        <w:jc w:val="center"/>
        <w:rPr>
          <w:rFonts w:asciiTheme="minorHAnsi" w:hAnsiTheme="minorHAnsi" w:cstheme="minorHAnsi"/>
          <w:b/>
          <w:noProof/>
          <w:lang w:val="sr-Cyrl-RS"/>
        </w:rPr>
      </w:pPr>
      <w:r w:rsidRPr="00C50CBA">
        <w:rPr>
          <w:rFonts w:asciiTheme="minorHAnsi" w:hAnsiTheme="minorHAnsi" w:cstheme="minorHAnsi"/>
          <w:b/>
          <w:noProof/>
          <w:lang w:val="sr-Cyrl-RS"/>
        </w:rPr>
        <w:t>РЕКАПИТУЛАЦИЈА</w:t>
      </w:r>
    </w:p>
    <w:p w14:paraId="1D528716" w14:textId="77777777" w:rsidR="00BA73EB" w:rsidRPr="00533AED" w:rsidRDefault="00BA73EB" w:rsidP="00C50CBA">
      <w:pPr>
        <w:jc w:val="center"/>
        <w:rPr>
          <w:rFonts w:asciiTheme="minorHAnsi" w:hAnsiTheme="minorHAnsi" w:cstheme="minorHAnsi"/>
          <w:b/>
          <w:noProof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BA73EB" w:rsidRPr="00365179" w14:paraId="02182172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FFC000"/>
            <w:vAlign w:val="center"/>
          </w:tcPr>
          <w:p w14:paraId="79F6A02A" w14:textId="77777777" w:rsidR="00BA73EB" w:rsidRPr="00365179" w:rsidRDefault="00BA73EB" w:rsidP="000276BC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36517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ВРСТА ОСИГУРАЊА</w:t>
            </w:r>
          </w:p>
        </w:tc>
      </w:tr>
      <w:tr w:rsidR="00BA73EB" w:rsidRPr="00365179" w14:paraId="7561E93D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4282AC31" w14:textId="32D66861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ПОЖАР И НЕКЕ ДРУГЕ ОПАСНОСТИ – ДОПУНСКИ РИЗИЦИ</w:t>
            </w:r>
          </w:p>
        </w:tc>
      </w:tr>
      <w:tr w:rsidR="00BA73EB" w:rsidRPr="00365179" w14:paraId="56DE5DB9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5442A918" w14:textId="666F1340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ЛОМ МАШИНА</w:t>
            </w:r>
          </w:p>
        </w:tc>
      </w:tr>
      <w:tr w:rsidR="00BA73EB" w:rsidRPr="00365179" w14:paraId="58076F27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01EA0DB3" w14:textId="4E425910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ПРОВАЛНА КРАЂА</w:t>
            </w:r>
          </w:p>
        </w:tc>
      </w:tr>
      <w:tr w:rsidR="00BA73EB" w:rsidRPr="00365179" w14:paraId="00690DFD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7B3A6CD0" w14:textId="625F9A58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РАЧУНАРСКА ОПРЕМА</w:t>
            </w:r>
          </w:p>
        </w:tc>
      </w:tr>
      <w:tr w:rsidR="00BA73EB" w:rsidRPr="00365179" w14:paraId="5498F277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5E6C992D" w14:textId="08B11284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ПОКРЕТНЕ СТВАРИ</w:t>
            </w:r>
          </w:p>
        </w:tc>
      </w:tr>
      <w:tr w:rsidR="00BA73EB" w:rsidRPr="00365179" w14:paraId="05A7B71E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4A7F4D4E" w14:textId="0C1FFEB0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ЛОМ СТАКЛА</w:t>
            </w:r>
          </w:p>
        </w:tc>
      </w:tr>
      <w:tr w:rsidR="00BA73EB" w:rsidRPr="00365179" w14:paraId="19BA8B07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328565A8" w14:textId="7363F2E4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КОЛЕКТИВНО ОСИГУРАЊЕ ЗАПОСЛЕНИХ</w:t>
            </w:r>
            <w:r w:rsidR="009D2829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 ОД ПОСЛЕДИЦА НЕСРЕЋНОГ СЛУЧАЈА-НЕЗГОДЕ</w:t>
            </w:r>
          </w:p>
        </w:tc>
      </w:tr>
      <w:tr w:rsidR="00BA73EB" w:rsidRPr="00365179" w14:paraId="021008FD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535FCB5A" w14:textId="6D4BCC14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ОСИГУРАЊЕ СМРТИ УСЛЕД БОЛЕСТИ</w:t>
            </w:r>
          </w:p>
        </w:tc>
      </w:tr>
      <w:tr w:rsidR="00BA73EB" w:rsidRPr="00365179" w14:paraId="1DC02D12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403B6F8C" w14:textId="735A9A96" w:rsidR="00BA73EB" w:rsidRPr="002C5EB9" w:rsidRDefault="009D2829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 xml:space="preserve">ДОПУНСКО </w:t>
            </w:r>
            <w:r w:rsidR="00BA73EB"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ЗДРАВСТВЕНО ОСИГУРАЊЕ ЗАПОСЛЕНИХ</w:t>
            </w:r>
          </w:p>
        </w:tc>
      </w:tr>
      <w:tr w:rsidR="00BA73EB" w:rsidRPr="00365179" w14:paraId="48DE6899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28ABEC9D" w14:textId="45D3FE01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КАСКО ОСИГУРАЊЕ ВОЗИЛА</w:t>
            </w:r>
          </w:p>
        </w:tc>
      </w:tr>
      <w:tr w:rsidR="00BA73EB" w:rsidRPr="00365179" w14:paraId="507C429B" w14:textId="77777777" w:rsidTr="00BA73EB">
        <w:trPr>
          <w:trHeight w:val="280"/>
          <w:jc w:val="center"/>
        </w:trPr>
        <w:tc>
          <w:tcPr>
            <w:tcW w:w="9483" w:type="dxa"/>
            <w:shd w:val="clear" w:color="auto" w:fill="auto"/>
          </w:tcPr>
          <w:p w14:paraId="4B2DC51E" w14:textId="70C435DE" w:rsidR="00BA73EB" w:rsidRPr="002C5EB9" w:rsidRDefault="00BA73EB" w:rsidP="00C522CB">
            <w:pPr>
              <w:pStyle w:val="ListParagraph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b/>
                <w:lang w:val="sr-Cyrl-RS"/>
              </w:rPr>
            </w:pPr>
            <w:r w:rsidRPr="00ED2FF7">
              <w:rPr>
                <w:rFonts w:asciiTheme="minorHAnsi" w:eastAsia="Calibri" w:hAnsiTheme="minorHAnsi" w:cstheme="minorHAnsi"/>
                <w:b/>
                <w:sz w:val="22"/>
                <w:szCs w:val="22"/>
                <w:lang w:val="sr-Cyrl-RS"/>
              </w:rPr>
              <w:t>ОСИГУРАЊЕ ОДГОВОРНОСТИ ИЗ ДЕЛАТНОСТИ</w:t>
            </w:r>
          </w:p>
        </w:tc>
      </w:tr>
    </w:tbl>
    <w:p w14:paraId="2EA42D9F" w14:textId="77777777" w:rsidR="000276BC" w:rsidRPr="00365179" w:rsidRDefault="000276BC" w:rsidP="000276BC">
      <w:pPr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365179">
        <w:rPr>
          <w:rFonts w:asciiTheme="minorHAnsi" w:hAnsiTheme="minorHAnsi" w:cstheme="minorHAnsi"/>
          <w:b/>
          <w:sz w:val="22"/>
          <w:szCs w:val="22"/>
        </w:rPr>
        <w:tab/>
      </w:r>
    </w:p>
    <w:sectPr w:rsidR="000276BC" w:rsidRPr="00365179" w:rsidSect="00EA6989">
      <w:footerReference w:type="default" r:id="rId8"/>
      <w:pgSz w:w="11907" w:h="16840" w:code="9"/>
      <w:pgMar w:top="567" w:right="1247" w:bottom="284" w:left="1247" w:header="567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31F3" w14:textId="77777777" w:rsidR="00ED103F" w:rsidRDefault="00ED103F">
      <w:r>
        <w:separator/>
      </w:r>
    </w:p>
  </w:endnote>
  <w:endnote w:type="continuationSeparator" w:id="0">
    <w:p w14:paraId="58CEDACC" w14:textId="77777777" w:rsidR="00ED103F" w:rsidRDefault="00ED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Bol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TimesBoldItalic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font567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6772" w14:textId="458275C4" w:rsidR="008C1BBF" w:rsidRPr="009A4415" w:rsidRDefault="008C1BBF">
    <w:pPr>
      <w:jc w:val="right"/>
      <w:rPr>
        <w:b/>
        <w:bCs/>
        <w:sz w:val="18"/>
        <w:szCs w:val="18"/>
      </w:rPr>
    </w:pPr>
    <w:r w:rsidRPr="009A4415">
      <w:rPr>
        <w:b/>
        <w:bCs/>
        <w:sz w:val="18"/>
        <w:szCs w:val="18"/>
      </w:rPr>
      <w:fldChar w:fldCharType="begin"/>
    </w:r>
    <w:r w:rsidRPr="009A4415">
      <w:rPr>
        <w:b/>
        <w:bCs/>
        <w:sz w:val="18"/>
        <w:szCs w:val="18"/>
      </w:rPr>
      <w:instrText>PAGE</w:instrText>
    </w:r>
    <w:r w:rsidRPr="009A4415">
      <w:rPr>
        <w:b/>
        <w:bCs/>
        <w:sz w:val="18"/>
        <w:szCs w:val="18"/>
      </w:rPr>
      <w:fldChar w:fldCharType="separate"/>
    </w:r>
    <w:r w:rsidR="00A240C6">
      <w:rPr>
        <w:b/>
        <w:bCs/>
        <w:noProof/>
        <w:sz w:val="18"/>
        <w:szCs w:val="18"/>
      </w:rPr>
      <w:t>3</w:t>
    </w:r>
    <w:r w:rsidRPr="009A441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6DC9" w14:textId="77777777" w:rsidR="00ED103F" w:rsidRDefault="00ED103F">
      <w:r>
        <w:separator/>
      </w:r>
    </w:p>
  </w:footnote>
  <w:footnote w:type="continuationSeparator" w:id="0">
    <w:p w14:paraId="60364E30" w14:textId="77777777" w:rsidR="00ED103F" w:rsidRDefault="00ED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C6F64524"/>
    <w:name w:val="WW8Num9"/>
    <w:lvl w:ilvl="0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  <w:b/>
        <w:bCs w:val="0"/>
        <w:i w:val="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4C6AB6"/>
    <w:multiLevelType w:val="hybridMultilevel"/>
    <w:tmpl w:val="B43AB268"/>
    <w:lvl w:ilvl="0" w:tplc="AE021C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9513B"/>
    <w:multiLevelType w:val="hybridMultilevel"/>
    <w:tmpl w:val="EB129C24"/>
    <w:lvl w:ilvl="0" w:tplc="9CF051A0">
      <w:start w:val="1"/>
      <w:numFmt w:val="decimal"/>
      <w:pStyle w:val="--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2ABD"/>
    <w:multiLevelType w:val="hybridMultilevel"/>
    <w:tmpl w:val="DA9C295A"/>
    <w:lvl w:ilvl="0" w:tplc="BE64BD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04A58"/>
    <w:multiLevelType w:val="hybridMultilevel"/>
    <w:tmpl w:val="BCBAE69E"/>
    <w:lvl w:ilvl="0" w:tplc="BF408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527956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571928"/>
    <w:multiLevelType w:val="hybridMultilevel"/>
    <w:tmpl w:val="8E3AC1EE"/>
    <w:lvl w:ilvl="0" w:tplc="4704BF0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6E02EA"/>
    <w:multiLevelType w:val="hybridMultilevel"/>
    <w:tmpl w:val="E368C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242DE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38C0E3A"/>
    <w:multiLevelType w:val="hybridMultilevel"/>
    <w:tmpl w:val="DDB4E6A6"/>
    <w:lvl w:ilvl="0" w:tplc="FD24EA70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20083"/>
    <w:multiLevelType w:val="hybridMultilevel"/>
    <w:tmpl w:val="7EF037A4"/>
    <w:lvl w:ilvl="0" w:tplc="0DD87D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339AB"/>
    <w:multiLevelType w:val="hybridMultilevel"/>
    <w:tmpl w:val="317CE30E"/>
    <w:lvl w:ilvl="0" w:tplc="535C541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A917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DE7FF6"/>
    <w:multiLevelType w:val="multilevel"/>
    <w:tmpl w:val="83D4EF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A264885"/>
    <w:multiLevelType w:val="hybridMultilevel"/>
    <w:tmpl w:val="BE7E8B36"/>
    <w:lvl w:ilvl="0" w:tplc="241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20064D80"/>
    <w:multiLevelType w:val="hybridMultilevel"/>
    <w:tmpl w:val="50E85BCC"/>
    <w:lvl w:ilvl="0" w:tplc="12A6E99A">
      <w:start w:val="1"/>
      <w:numFmt w:val="decimal"/>
      <w:pStyle w:val="StyleJustifiedAfter75pt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78416F"/>
    <w:multiLevelType w:val="hybridMultilevel"/>
    <w:tmpl w:val="5EDA3BA0"/>
    <w:lvl w:ilvl="0" w:tplc="EFE4B6D8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B5ED8"/>
    <w:multiLevelType w:val="hybridMultilevel"/>
    <w:tmpl w:val="B0286DA0"/>
    <w:lvl w:ilvl="0" w:tplc="2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3D30D90"/>
    <w:multiLevelType w:val="hybridMultilevel"/>
    <w:tmpl w:val="6AFA56C0"/>
    <w:lvl w:ilvl="0" w:tplc="7750A9A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2012DF"/>
    <w:multiLevelType w:val="hybridMultilevel"/>
    <w:tmpl w:val="5AD8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25E13"/>
    <w:multiLevelType w:val="hybridMultilevel"/>
    <w:tmpl w:val="A7C47EF8"/>
    <w:lvl w:ilvl="0" w:tplc="977E2158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44F3A"/>
    <w:multiLevelType w:val="hybridMultilevel"/>
    <w:tmpl w:val="4984AA44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AEF44A0"/>
    <w:multiLevelType w:val="hybridMultilevel"/>
    <w:tmpl w:val="D588461E"/>
    <w:lvl w:ilvl="0" w:tplc="625CFB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D09012A"/>
    <w:multiLevelType w:val="hybridMultilevel"/>
    <w:tmpl w:val="371A4FA4"/>
    <w:lvl w:ilvl="0" w:tplc="DA2A21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6C51C6"/>
    <w:multiLevelType w:val="multilevel"/>
    <w:tmpl w:val="CBB6A7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D1247A"/>
    <w:multiLevelType w:val="hybridMultilevel"/>
    <w:tmpl w:val="F75E6DFA"/>
    <w:lvl w:ilvl="0" w:tplc="B2BC53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9077F8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5250574"/>
    <w:multiLevelType w:val="hybridMultilevel"/>
    <w:tmpl w:val="CCAECE1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17329BD"/>
    <w:multiLevelType w:val="hybridMultilevel"/>
    <w:tmpl w:val="A7BE98AC"/>
    <w:lvl w:ilvl="0" w:tplc="2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7A30727"/>
    <w:multiLevelType w:val="hybridMultilevel"/>
    <w:tmpl w:val="D9E819FC"/>
    <w:lvl w:ilvl="0" w:tplc="60144B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CD28D3"/>
    <w:multiLevelType w:val="hybridMultilevel"/>
    <w:tmpl w:val="1FCA0FD2"/>
    <w:lvl w:ilvl="0" w:tplc="4D589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476F69"/>
    <w:multiLevelType w:val="hybridMultilevel"/>
    <w:tmpl w:val="7E0640AE"/>
    <w:lvl w:ilvl="0" w:tplc="BA5E1C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AE0C59"/>
    <w:multiLevelType w:val="hybridMultilevel"/>
    <w:tmpl w:val="656A0852"/>
    <w:lvl w:ilvl="0" w:tplc="799840F6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33B4190"/>
    <w:multiLevelType w:val="hybridMultilevel"/>
    <w:tmpl w:val="12186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043B19"/>
    <w:multiLevelType w:val="hybridMultilevel"/>
    <w:tmpl w:val="D1C04DC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580E3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6730D2B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07AAF"/>
    <w:multiLevelType w:val="hybridMultilevel"/>
    <w:tmpl w:val="72BCF728"/>
    <w:lvl w:ilvl="0" w:tplc="4056B864">
      <w:start w:val="2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C0B47"/>
    <w:multiLevelType w:val="hybridMultilevel"/>
    <w:tmpl w:val="4852CE24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9" w15:restartNumberingAfterBreak="0">
    <w:nsid w:val="75017DB7"/>
    <w:multiLevelType w:val="hybridMultilevel"/>
    <w:tmpl w:val="0B0AC634"/>
    <w:lvl w:ilvl="0" w:tplc="2C80AF82">
      <w:start w:val="1"/>
      <w:numFmt w:val="decimal"/>
      <w:lvlText w:val="%1)"/>
      <w:lvlJc w:val="left"/>
      <w:pPr>
        <w:ind w:left="610" w:hanging="360"/>
      </w:pPr>
      <w:rPr>
        <w:b/>
        <w:sz w:val="16"/>
        <w:szCs w:val="16"/>
      </w:rPr>
    </w:lvl>
    <w:lvl w:ilvl="1" w:tplc="241A0019" w:tentative="1">
      <w:start w:val="1"/>
      <w:numFmt w:val="lowerLetter"/>
      <w:lvlText w:val="%2."/>
      <w:lvlJc w:val="left"/>
      <w:pPr>
        <w:ind w:left="1330" w:hanging="360"/>
      </w:pPr>
    </w:lvl>
    <w:lvl w:ilvl="2" w:tplc="241A001B" w:tentative="1">
      <w:start w:val="1"/>
      <w:numFmt w:val="lowerRoman"/>
      <w:lvlText w:val="%3."/>
      <w:lvlJc w:val="right"/>
      <w:pPr>
        <w:ind w:left="2050" w:hanging="180"/>
      </w:pPr>
    </w:lvl>
    <w:lvl w:ilvl="3" w:tplc="241A000F" w:tentative="1">
      <w:start w:val="1"/>
      <w:numFmt w:val="decimal"/>
      <w:lvlText w:val="%4."/>
      <w:lvlJc w:val="left"/>
      <w:pPr>
        <w:ind w:left="2770" w:hanging="360"/>
      </w:pPr>
    </w:lvl>
    <w:lvl w:ilvl="4" w:tplc="241A0019" w:tentative="1">
      <w:start w:val="1"/>
      <w:numFmt w:val="lowerLetter"/>
      <w:lvlText w:val="%5."/>
      <w:lvlJc w:val="left"/>
      <w:pPr>
        <w:ind w:left="3490" w:hanging="360"/>
      </w:pPr>
    </w:lvl>
    <w:lvl w:ilvl="5" w:tplc="241A001B" w:tentative="1">
      <w:start w:val="1"/>
      <w:numFmt w:val="lowerRoman"/>
      <w:lvlText w:val="%6."/>
      <w:lvlJc w:val="right"/>
      <w:pPr>
        <w:ind w:left="4210" w:hanging="180"/>
      </w:pPr>
    </w:lvl>
    <w:lvl w:ilvl="6" w:tplc="241A000F" w:tentative="1">
      <w:start w:val="1"/>
      <w:numFmt w:val="decimal"/>
      <w:lvlText w:val="%7."/>
      <w:lvlJc w:val="left"/>
      <w:pPr>
        <w:ind w:left="4930" w:hanging="360"/>
      </w:pPr>
    </w:lvl>
    <w:lvl w:ilvl="7" w:tplc="241A0019" w:tentative="1">
      <w:start w:val="1"/>
      <w:numFmt w:val="lowerLetter"/>
      <w:lvlText w:val="%8."/>
      <w:lvlJc w:val="left"/>
      <w:pPr>
        <w:ind w:left="5650" w:hanging="360"/>
      </w:pPr>
    </w:lvl>
    <w:lvl w:ilvl="8" w:tplc="241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0" w15:restartNumberingAfterBreak="0">
    <w:nsid w:val="77803CB0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B941A8"/>
    <w:multiLevelType w:val="multilevel"/>
    <w:tmpl w:val="2EB2EA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2" w15:restartNumberingAfterBreak="0">
    <w:nsid w:val="7A1D6AFB"/>
    <w:multiLevelType w:val="hybridMultilevel"/>
    <w:tmpl w:val="C950A1C4"/>
    <w:lvl w:ilvl="0" w:tplc="52DAF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B3EA0"/>
    <w:multiLevelType w:val="hybridMultilevel"/>
    <w:tmpl w:val="5C4E743A"/>
    <w:lvl w:ilvl="0" w:tplc="796E0356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15"/>
  </w:num>
  <w:num w:numId="4">
    <w:abstractNumId w:val="0"/>
  </w:num>
  <w:num w:numId="5">
    <w:abstractNumId w:val="5"/>
  </w:num>
  <w:num w:numId="6">
    <w:abstractNumId w:val="35"/>
  </w:num>
  <w:num w:numId="7">
    <w:abstractNumId w:val="8"/>
  </w:num>
  <w:num w:numId="8">
    <w:abstractNumId w:val="2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6"/>
  </w:num>
  <w:num w:numId="12">
    <w:abstractNumId w:val="3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20"/>
  </w:num>
  <w:num w:numId="16">
    <w:abstractNumId w:val="21"/>
  </w:num>
  <w:num w:numId="17">
    <w:abstractNumId w:val="10"/>
  </w:num>
  <w:num w:numId="18">
    <w:abstractNumId w:val="27"/>
  </w:num>
  <w:num w:numId="19">
    <w:abstractNumId w:val="40"/>
  </w:num>
  <w:num w:numId="20">
    <w:abstractNumId w:val="34"/>
  </w:num>
  <w:num w:numId="21">
    <w:abstractNumId w:val="42"/>
  </w:num>
  <w:num w:numId="22">
    <w:abstractNumId w:val="24"/>
  </w:num>
  <w:num w:numId="23">
    <w:abstractNumId w:val="12"/>
  </w:num>
  <w:num w:numId="24">
    <w:abstractNumId w:val="2"/>
  </w:num>
  <w:num w:numId="25">
    <w:abstractNumId w:val="30"/>
  </w:num>
  <w:num w:numId="26">
    <w:abstractNumId w:val="22"/>
  </w:num>
  <w:num w:numId="27">
    <w:abstractNumId w:val="3"/>
  </w:num>
  <w:num w:numId="28">
    <w:abstractNumId w:val="6"/>
  </w:num>
  <w:num w:numId="29">
    <w:abstractNumId w:val="31"/>
  </w:num>
  <w:num w:numId="30">
    <w:abstractNumId w:val="11"/>
  </w:num>
  <w:num w:numId="31">
    <w:abstractNumId w:val="4"/>
  </w:num>
  <w:num w:numId="32">
    <w:abstractNumId w:val="14"/>
  </w:num>
  <w:num w:numId="33">
    <w:abstractNumId w:val="1"/>
  </w:num>
  <w:num w:numId="34">
    <w:abstractNumId w:val="39"/>
  </w:num>
  <w:num w:numId="35">
    <w:abstractNumId w:val="28"/>
  </w:num>
  <w:num w:numId="36">
    <w:abstractNumId w:val="32"/>
  </w:num>
  <w:num w:numId="37">
    <w:abstractNumId w:val="7"/>
  </w:num>
  <w:num w:numId="38">
    <w:abstractNumId w:val="18"/>
  </w:num>
  <w:num w:numId="39">
    <w:abstractNumId w:val="37"/>
  </w:num>
  <w:num w:numId="40">
    <w:abstractNumId w:val="19"/>
  </w:num>
  <w:num w:numId="41">
    <w:abstractNumId w:val="29"/>
  </w:num>
  <w:num w:numId="42">
    <w:abstractNumId w:val="25"/>
  </w:num>
  <w:num w:numId="43">
    <w:abstractNumId w:val="9"/>
  </w:num>
  <w:num w:numId="44">
    <w:abstractNumId w:val="1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A"/>
    <w:rsid w:val="000074C8"/>
    <w:rsid w:val="000276BC"/>
    <w:rsid w:val="00083AF8"/>
    <w:rsid w:val="000A4D19"/>
    <w:rsid w:val="000F0833"/>
    <w:rsid w:val="000F10E4"/>
    <w:rsid w:val="001017DB"/>
    <w:rsid w:val="00126C4B"/>
    <w:rsid w:val="00132B97"/>
    <w:rsid w:val="001515B4"/>
    <w:rsid w:val="00165AE1"/>
    <w:rsid w:val="001C3682"/>
    <w:rsid w:val="001F2EDC"/>
    <w:rsid w:val="00226922"/>
    <w:rsid w:val="002623BC"/>
    <w:rsid w:val="002C5EB9"/>
    <w:rsid w:val="002D5879"/>
    <w:rsid w:val="002E0858"/>
    <w:rsid w:val="00364428"/>
    <w:rsid w:val="00365179"/>
    <w:rsid w:val="00384335"/>
    <w:rsid w:val="00396801"/>
    <w:rsid w:val="003C3A42"/>
    <w:rsid w:val="003C57C0"/>
    <w:rsid w:val="00403521"/>
    <w:rsid w:val="004123F6"/>
    <w:rsid w:val="004C0F01"/>
    <w:rsid w:val="004F0C6F"/>
    <w:rsid w:val="00521E60"/>
    <w:rsid w:val="0053171C"/>
    <w:rsid w:val="00533AED"/>
    <w:rsid w:val="00551860"/>
    <w:rsid w:val="005B59E2"/>
    <w:rsid w:val="00605C39"/>
    <w:rsid w:val="0061642C"/>
    <w:rsid w:val="006205E3"/>
    <w:rsid w:val="006248A2"/>
    <w:rsid w:val="00660928"/>
    <w:rsid w:val="0068495E"/>
    <w:rsid w:val="006E768D"/>
    <w:rsid w:val="00756E48"/>
    <w:rsid w:val="007A2D0A"/>
    <w:rsid w:val="007E7B0A"/>
    <w:rsid w:val="00801A2F"/>
    <w:rsid w:val="00825BC5"/>
    <w:rsid w:val="008C1BBF"/>
    <w:rsid w:val="00913B7A"/>
    <w:rsid w:val="00981966"/>
    <w:rsid w:val="009A4415"/>
    <w:rsid w:val="009D2829"/>
    <w:rsid w:val="009D64D3"/>
    <w:rsid w:val="00A21BA6"/>
    <w:rsid w:val="00A240C6"/>
    <w:rsid w:val="00A51D7F"/>
    <w:rsid w:val="00A86AB9"/>
    <w:rsid w:val="00AC13A4"/>
    <w:rsid w:val="00AD2844"/>
    <w:rsid w:val="00AE4A09"/>
    <w:rsid w:val="00B46A47"/>
    <w:rsid w:val="00BA513C"/>
    <w:rsid w:val="00BA73EB"/>
    <w:rsid w:val="00BC1B09"/>
    <w:rsid w:val="00BC545D"/>
    <w:rsid w:val="00C274B8"/>
    <w:rsid w:val="00C50CBA"/>
    <w:rsid w:val="00C522CB"/>
    <w:rsid w:val="00CB112B"/>
    <w:rsid w:val="00CB31F8"/>
    <w:rsid w:val="00CD05EA"/>
    <w:rsid w:val="00CD594D"/>
    <w:rsid w:val="00D53831"/>
    <w:rsid w:val="00D76C3F"/>
    <w:rsid w:val="00D96DA5"/>
    <w:rsid w:val="00E10D3A"/>
    <w:rsid w:val="00E36A70"/>
    <w:rsid w:val="00E618CB"/>
    <w:rsid w:val="00EA047D"/>
    <w:rsid w:val="00EA6989"/>
    <w:rsid w:val="00ED103F"/>
    <w:rsid w:val="00EE2D1B"/>
    <w:rsid w:val="00EF3DC3"/>
    <w:rsid w:val="00F0603F"/>
    <w:rsid w:val="00F12F39"/>
    <w:rsid w:val="00F3229A"/>
    <w:rsid w:val="00F7109A"/>
    <w:rsid w:val="00F75B4A"/>
    <w:rsid w:val="00FA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D6A680"/>
  <w15:docId w15:val="{F1918E0D-EE48-4D7D-BF0A-DCE755016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38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1BBF"/>
    <w:pPr>
      <w:keepNext/>
      <w:suppressAutoHyphens w:val="0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qFormat/>
    <w:rsid w:val="000E40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1BBF"/>
    <w:pPr>
      <w:keepNext/>
      <w:suppressAutoHyphens w:val="0"/>
      <w:outlineLvl w:val="2"/>
    </w:pPr>
    <w:rPr>
      <w:szCs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8C1BBF"/>
    <w:pPr>
      <w:keepNext/>
      <w:suppressAutoHyphens w:val="0"/>
      <w:outlineLvl w:val="3"/>
    </w:pPr>
    <w:rPr>
      <w:rFonts w:ascii="CTimesBold" w:hAnsi="CTimesBold"/>
      <w:u w:val="single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8C1BBF"/>
    <w:pPr>
      <w:keepNext/>
      <w:suppressAutoHyphens w:val="0"/>
      <w:jc w:val="both"/>
      <w:outlineLvl w:val="4"/>
    </w:pPr>
    <w:rPr>
      <w:b/>
      <w:bCs/>
      <w:sz w:val="36"/>
      <w:lang w:val="sl-SI"/>
    </w:rPr>
  </w:style>
  <w:style w:type="paragraph" w:styleId="Heading6">
    <w:name w:val="heading 6"/>
    <w:basedOn w:val="Normal"/>
    <w:next w:val="BodyText"/>
    <w:link w:val="Heading6Char"/>
    <w:qFormat/>
    <w:rsid w:val="008C1BBF"/>
    <w:pPr>
      <w:keepNext/>
      <w:numPr>
        <w:ilvl w:val="5"/>
        <w:numId w:val="3"/>
      </w:numPr>
      <w:spacing w:line="100" w:lineRule="atLeast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8C1BBF"/>
    <w:pPr>
      <w:keepNext/>
      <w:numPr>
        <w:ilvl w:val="6"/>
        <w:numId w:val="3"/>
      </w:numPr>
      <w:spacing w:line="100" w:lineRule="atLeast"/>
      <w:outlineLvl w:val="6"/>
    </w:pPr>
    <w:rPr>
      <w:rFonts w:ascii="Book Antiqua" w:hAnsi="Book Antiqua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8C1BBF"/>
    <w:pPr>
      <w:keepNext/>
      <w:numPr>
        <w:ilvl w:val="7"/>
        <w:numId w:val="3"/>
      </w:numPr>
      <w:spacing w:line="100" w:lineRule="atLeast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8C1BBF"/>
    <w:pPr>
      <w:numPr>
        <w:ilvl w:val="8"/>
        <w:numId w:val="3"/>
      </w:numPr>
      <w:spacing w:before="240" w:after="60" w:line="100" w:lineRule="atLeast"/>
      <w:outlineLvl w:val="8"/>
    </w:pPr>
    <w:rPr>
      <w:rFonts w:ascii="Arial" w:hAnsi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qFormat/>
    <w:rsid w:val="0097641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97641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qFormat/>
    <w:rsid w:val="009764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qFormat/>
    <w:rsid w:val="0097641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qFormat/>
    <w:rsid w:val="000E405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Bodytext1CharChar">
    <w:name w:val="Body text1 Char Char"/>
    <w:link w:val="Bodytext1Char"/>
    <w:uiPriority w:val="99"/>
    <w:qFormat/>
    <w:locked/>
    <w:rsid w:val="00F0415B"/>
    <w:rPr>
      <w:rFonts w:ascii="Arial" w:hAnsi="Arial" w:cs="Arial"/>
      <w:shd w:val="clear" w:color="auto" w:fill="FFFFFF"/>
    </w:rPr>
  </w:style>
  <w:style w:type="character" w:customStyle="1" w:styleId="Bodytext21Char">
    <w:name w:val="Body text (2)1 Char"/>
    <w:link w:val="Bodytext21"/>
    <w:uiPriority w:val="99"/>
    <w:qFormat/>
    <w:locked/>
    <w:rsid w:val="00F0415B"/>
    <w:rPr>
      <w:rFonts w:ascii="Arial" w:hAnsi="Arial" w:cs="Arial"/>
      <w:b/>
      <w:bCs/>
      <w:shd w:val="clear" w:color="auto" w:fill="FFFFFF"/>
    </w:rPr>
  </w:style>
  <w:style w:type="character" w:customStyle="1" w:styleId="BodyText1">
    <w:name w:val="Body Text1"/>
    <w:qFormat/>
    <w:rsid w:val="002305A8"/>
    <w:rPr>
      <w:rFonts w:ascii="Arial" w:eastAsia="Times New Roman" w:hAnsi="Arial" w:cs="Arial"/>
      <w:color w:val="000000"/>
      <w:spacing w:val="0"/>
      <w:w w:val="100"/>
      <w:sz w:val="22"/>
      <w:szCs w:val="22"/>
      <w:u w:val="none"/>
      <w:shd w:val="clear" w:color="auto" w:fill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EB3389"/>
    <w:pPr>
      <w:ind w:left="720"/>
      <w:contextualSpacing/>
    </w:pPr>
  </w:style>
  <w:style w:type="paragraph" w:styleId="NoSpacing">
    <w:name w:val="No Spacing"/>
    <w:uiPriority w:val="1"/>
    <w:qFormat/>
    <w:rsid w:val="0057164C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76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76414"/>
    <w:rPr>
      <w:b/>
      <w:bCs/>
    </w:rPr>
  </w:style>
  <w:style w:type="paragraph" w:styleId="BalloonText">
    <w:name w:val="Balloon Text"/>
    <w:basedOn w:val="Normal"/>
    <w:link w:val="BalloonTextChar"/>
    <w:unhideWhenUsed/>
    <w:qFormat/>
    <w:rsid w:val="0097641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8328F8"/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Bodytext1Char">
    <w:name w:val="Body text1 Char"/>
    <w:basedOn w:val="Normal"/>
    <w:link w:val="Bodytext1CharChar"/>
    <w:uiPriority w:val="99"/>
    <w:qFormat/>
    <w:rsid w:val="00F0415B"/>
    <w:pPr>
      <w:widowControl w:val="0"/>
      <w:shd w:val="clear" w:color="auto" w:fill="FFFFFF"/>
      <w:spacing w:line="278" w:lineRule="exact"/>
      <w:ind w:hanging="720"/>
      <w:jc w:val="center"/>
    </w:pPr>
    <w:rPr>
      <w:rFonts w:ascii="Arial" w:eastAsiaTheme="minorHAnsi" w:hAnsi="Arial" w:cs="Arial"/>
      <w:sz w:val="22"/>
      <w:szCs w:val="22"/>
    </w:rPr>
  </w:style>
  <w:style w:type="paragraph" w:customStyle="1" w:styleId="Bodytext21">
    <w:name w:val="Body text (2)1"/>
    <w:basedOn w:val="Normal"/>
    <w:link w:val="Bodytext21Char"/>
    <w:uiPriority w:val="99"/>
    <w:qFormat/>
    <w:rsid w:val="00F0415B"/>
    <w:pPr>
      <w:widowControl w:val="0"/>
      <w:shd w:val="clear" w:color="auto" w:fill="FFFFFF"/>
      <w:spacing w:line="274" w:lineRule="exact"/>
      <w:ind w:hanging="1140"/>
      <w:jc w:val="center"/>
    </w:pPr>
    <w:rPr>
      <w:rFonts w:ascii="Arial" w:eastAsiaTheme="minorHAnsi" w:hAnsi="Arial" w:cs="Arial"/>
      <w:b/>
      <w:bCs/>
      <w:sz w:val="22"/>
      <w:szCs w:val="22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HeaderandFooter"/>
    <w:link w:val="HeaderChar1"/>
    <w:uiPriority w:val="99"/>
  </w:style>
  <w:style w:type="paragraph" w:styleId="Footer">
    <w:name w:val="footer"/>
    <w:basedOn w:val="HeaderandFooter"/>
    <w:link w:val="FooterChar1"/>
  </w:style>
  <w:style w:type="paragraph" w:customStyle="1" w:styleId="a">
    <w:name w:val="текст"/>
    <w:basedOn w:val="Normal"/>
    <w:qFormat/>
    <w:rsid w:val="00F0603F"/>
    <w:pPr>
      <w:spacing w:line="276" w:lineRule="auto"/>
      <w:ind w:firstLine="680"/>
      <w:jc w:val="both"/>
    </w:pPr>
    <w:rPr>
      <w:rFonts w:eastAsia="TimesNewRomanPSMT"/>
      <w:color w:val="000000"/>
      <w:kern w:val="1"/>
      <w:lang w:val="sr-Cyrl-CS" w:eastAsia="ar-SA"/>
    </w:rPr>
  </w:style>
  <w:style w:type="character" w:customStyle="1" w:styleId="Heading1Char">
    <w:name w:val="Heading 1 Char"/>
    <w:basedOn w:val="DefaultParagraphFont"/>
    <w:link w:val="Heading1"/>
    <w:rsid w:val="008C1BB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8C1BBF"/>
    <w:rPr>
      <w:rFonts w:ascii="Times New Roman" w:eastAsia="Times New Roman" w:hAnsi="Times New Roman" w:cs="Times New Roman"/>
      <w:sz w:val="24"/>
      <w:szCs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8C1BBF"/>
    <w:rPr>
      <w:rFonts w:ascii="CTimesBold" w:eastAsia="Times New Roman" w:hAnsi="CTimesBold" w:cs="Times New Roman"/>
      <w:sz w:val="24"/>
      <w:szCs w:val="24"/>
      <w:u w:val="single"/>
      <w:lang w:eastAsia="x-none"/>
    </w:rPr>
  </w:style>
  <w:style w:type="character" w:customStyle="1" w:styleId="Heading5Char">
    <w:name w:val="Heading 5 Char"/>
    <w:basedOn w:val="DefaultParagraphFont"/>
    <w:link w:val="Heading5"/>
    <w:rsid w:val="008C1BBF"/>
    <w:rPr>
      <w:rFonts w:ascii="Times New Roman" w:eastAsia="Times New Roman" w:hAnsi="Times New Roman" w:cs="Times New Roman"/>
      <w:b/>
      <w:bCs/>
      <w:sz w:val="36"/>
      <w:szCs w:val="24"/>
      <w:lang w:val="sl-SI"/>
    </w:rPr>
  </w:style>
  <w:style w:type="character" w:customStyle="1" w:styleId="Heading6Char">
    <w:name w:val="Heading 6 Char"/>
    <w:basedOn w:val="DefaultParagraphFont"/>
    <w:link w:val="Heading6"/>
    <w:rsid w:val="008C1BBF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C1BBF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C1BB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8C1BBF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qFormat/>
    <w:rsid w:val="008C1BBF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qFormat/>
    <w:rsid w:val="008C1BBF"/>
    <w:rPr>
      <w:rFonts w:ascii="Times New Roman" w:eastAsia="Times New Roman" w:hAnsi="Times New Roman" w:cs="Times New Roman"/>
      <w:color w:val="000000"/>
      <w:kern w:val="2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qFormat/>
    <w:rsid w:val="008C1BBF"/>
    <w:pPr>
      <w:spacing w:after="120" w:line="480" w:lineRule="auto"/>
    </w:pPr>
    <w:rPr>
      <w:rFonts w:eastAsia="Arial Unicode MS"/>
      <w:color w:val="000000"/>
      <w:kern w:val="2"/>
      <w:lang w:eastAsia="ar-SA"/>
    </w:rPr>
  </w:style>
  <w:style w:type="character" w:customStyle="1" w:styleId="BodyText2Char1">
    <w:name w:val="Body Text 2 Char1"/>
    <w:basedOn w:val="DefaultParagraphFont"/>
    <w:rsid w:val="008C1BB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qFormat/>
    <w:rsid w:val="008C1BBF"/>
    <w:pPr>
      <w:spacing w:after="120" w:line="100" w:lineRule="atLeast"/>
    </w:pPr>
    <w:rPr>
      <w:color w:val="000000"/>
      <w:kern w:val="2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rsid w:val="008C1BB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0">
    <w:name w:val="Style10"/>
    <w:basedOn w:val="Normal"/>
    <w:uiPriority w:val="99"/>
    <w:qFormat/>
    <w:rsid w:val="008C1BBF"/>
    <w:pPr>
      <w:widowControl w:val="0"/>
      <w:spacing w:line="259" w:lineRule="exact"/>
      <w:ind w:firstLine="1450"/>
      <w:jc w:val="both"/>
    </w:pPr>
    <w:rPr>
      <w:rFonts w:eastAsiaTheme="minorEastAsia"/>
    </w:rPr>
  </w:style>
  <w:style w:type="paragraph" w:customStyle="1" w:styleId="TableContents">
    <w:name w:val="Table Contents"/>
    <w:basedOn w:val="Normal"/>
    <w:qFormat/>
    <w:rsid w:val="008C1BBF"/>
    <w:pPr>
      <w:suppressLineNumbers/>
      <w:spacing w:line="100" w:lineRule="atLeast"/>
    </w:pPr>
    <w:rPr>
      <w:rFonts w:eastAsia="Arial Unicode MS"/>
      <w:color w:val="000000"/>
      <w:kern w:val="2"/>
      <w:lang w:eastAsia="ar-SA"/>
    </w:rPr>
  </w:style>
  <w:style w:type="table" w:styleId="TableGrid">
    <w:name w:val="Table Grid"/>
    <w:basedOn w:val="TableNormal"/>
    <w:uiPriority w:val="59"/>
    <w:rsid w:val="008C1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uiPriority w:val="99"/>
    <w:rsid w:val="008C1BBF"/>
  </w:style>
  <w:style w:type="paragraph" w:styleId="BodyTextIndent">
    <w:name w:val="Body Text Indent"/>
    <w:basedOn w:val="Normal"/>
    <w:link w:val="BodyTextIndentChar"/>
    <w:rsid w:val="008C1BBF"/>
    <w:pPr>
      <w:suppressAutoHyphens w:val="0"/>
      <w:ind w:left="5664"/>
      <w:jc w:val="center"/>
    </w:pPr>
    <w:rPr>
      <w:rFonts w:ascii="CTimesBoldItalic" w:hAnsi="CTimesBoldItalic"/>
    </w:rPr>
  </w:style>
  <w:style w:type="character" w:customStyle="1" w:styleId="BodyTextIndentChar">
    <w:name w:val="Body Text Indent Char"/>
    <w:basedOn w:val="DefaultParagraphFont"/>
    <w:link w:val="BodyTextIndent"/>
    <w:rsid w:val="008C1BBF"/>
    <w:rPr>
      <w:rFonts w:ascii="CTimesBoldItalic" w:eastAsia="Times New Roman" w:hAnsi="CTimesBoldItalic" w:cs="Times New Roman"/>
      <w:sz w:val="24"/>
      <w:szCs w:val="24"/>
    </w:rPr>
  </w:style>
  <w:style w:type="character" w:customStyle="1" w:styleId="FooterChar">
    <w:name w:val="Footer Char"/>
    <w:basedOn w:val="DefaultParagraphFont"/>
    <w:rsid w:val="008C1BBF"/>
  </w:style>
  <w:style w:type="paragraph" w:styleId="BodyTextIndent2">
    <w:name w:val="Body Text Indent 2"/>
    <w:basedOn w:val="Normal"/>
    <w:link w:val="BodyTextIndent2Char"/>
    <w:rsid w:val="008C1BBF"/>
    <w:pPr>
      <w:suppressAutoHyphens w:val="0"/>
      <w:ind w:firstLine="1320"/>
      <w:jc w:val="both"/>
    </w:pPr>
    <w:rPr>
      <w:rFonts w:ascii="CTimesRoman" w:hAnsi="CTimesRoman"/>
      <w:lang w:eastAsia="sr-Cyrl-CS"/>
    </w:rPr>
  </w:style>
  <w:style w:type="character" w:customStyle="1" w:styleId="BodyTextIndent2Char">
    <w:name w:val="Body Text Indent 2 Char"/>
    <w:basedOn w:val="DefaultParagraphFont"/>
    <w:link w:val="BodyTextIndent2"/>
    <w:rsid w:val="008C1BBF"/>
    <w:rPr>
      <w:rFonts w:ascii="CTimesRoman" w:eastAsia="Times New Roman" w:hAnsi="CTimesRoman" w:cs="Times New Roman"/>
      <w:sz w:val="24"/>
      <w:szCs w:val="24"/>
      <w:lang w:eastAsia="sr-Cyrl-CS"/>
    </w:rPr>
  </w:style>
  <w:style w:type="paragraph" w:styleId="BodyTextIndent3">
    <w:name w:val="Body Text Indent 3"/>
    <w:basedOn w:val="Normal"/>
    <w:link w:val="BodyTextIndent3Char"/>
    <w:rsid w:val="008C1BBF"/>
    <w:pPr>
      <w:suppressAutoHyphens w:val="0"/>
      <w:ind w:firstLine="1440"/>
      <w:jc w:val="both"/>
    </w:pPr>
    <w:rPr>
      <w:rFonts w:ascii="CTimesRoman" w:hAnsi="CTimesRoman"/>
      <w:lang w:eastAsia="sr-Cyrl-CS"/>
    </w:rPr>
  </w:style>
  <w:style w:type="character" w:customStyle="1" w:styleId="BodyTextIndent3Char">
    <w:name w:val="Body Text Indent 3 Char"/>
    <w:basedOn w:val="DefaultParagraphFont"/>
    <w:link w:val="BodyTextIndent3"/>
    <w:rsid w:val="008C1BBF"/>
    <w:rPr>
      <w:rFonts w:ascii="CTimesRoman" w:eastAsia="Times New Roman" w:hAnsi="CTimesRoman" w:cs="Times New Roman"/>
      <w:sz w:val="24"/>
      <w:szCs w:val="24"/>
      <w:lang w:eastAsia="sr-Cyrl-CS"/>
    </w:rPr>
  </w:style>
  <w:style w:type="character" w:styleId="PageNumber">
    <w:name w:val="page number"/>
    <w:basedOn w:val="DefaultParagraphFont"/>
    <w:rsid w:val="008C1BBF"/>
  </w:style>
  <w:style w:type="paragraph" w:styleId="Title">
    <w:name w:val="Title"/>
    <w:basedOn w:val="Normal"/>
    <w:link w:val="TitleChar"/>
    <w:qFormat/>
    <w:rsid w:val="008C1BBF"/>
    <w:pPr>
      <w:suppressAutoHyphens w:val="0"/>
      <w:jc w:val="center"/>
    </w:pPr>
    <w:rPr>
      <w:sz w:val="28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8C1BBF"/>
    <w:rPr>
      <w:rFonts w:ascii="Times New Roman" w:eastAsia="Times New Roman" w:hAnsi="Times New Roman" w:cs="Times New Roman"/>
      <w:sz w:val="28"/>
      <w:szCs w:val="20"/>
      <w:lang w:val="sl-SI"/>
    </w:rPr>
  </w:style>
  <w:style w:type="character" w:styleId="Hyperlink">
    <w:name w:val="Hyperlink"/>
    <w:uiPriority w:val="99"/>
    <w:rsid w:val="008C1BB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8C1BBF"/>
    <w:pPr>
      <w:suppressAutoHyphens w:val="0"/>
      <w:spacing w:after="120"/>
      <w:ind w:firstLine="851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8C1BBF"/>
    <w:pPr>
      <w:suppressAutoHyphens w:val="0"/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rsid w:val="008C1BBF"/>
    <w:pPr>
      <w:tabs>
        <w:tab w:val="right" w:leader="dot" w:pos="9912"/>
      </w:tabs>
      <w:suppressAutoHyphens w:val="0"/>
      <w:spacing w:before="120" w:after="120"/>
      <w:mirrorIndents/>
    </w:pPr>
  </w:style>
  <w:style w:type="paragraph" w:styleId="TOC2">
    <w:name w:val="toc 2"/>
    <w:basedOn w:val="Normal"/>
    <w:next w:val="Normal"/>
    <w:autoRedefine/>
    <w:uiPriority w:val="39"/>
    <w:rsid w:val="008C1BBF"/>
    <w:pPr>
      <w:suppressAutoHyphens w:val="0"/>
      <w:ind w:left="240"/>
    </w:pPr>
  </w:style>
  <w:style w:type="paragraph" w:styleId="BlockText">
    <w:name w:val="Block Text"/>
    <w:basedOn w:val="Normal"/>
    <w:rsid w:val="008C1BBF"/>
    <w:pPr>
      <w:tabs>
        <w:tab w:val="left" w:pos="1440"/>
      </w:tabs>
      <w:suppressAutoHyphens w:val="0"/>
      <w:spacing w:after="120"/>
      <w:ind w:left="1080" w:right="1233" w:hanging="720"/>
      <w:jc w:val="both"/>
    </w:pPr>
    <w:rPr>
      <w:rFonts w:ascii="CTimesRoman" w:hAnsi="CTimesRoman"/>
      <w:szCs w:val="20"/>
    </w:rPr>
  </w:style>
  <w:style w:type="paragraph" w:customStyle="1" w:styleId="clan">
    <w:name w:val="clan"/>
    <w:basedOn w:val="Normal"/>
    <w:next w:val="Normal"/>
    <w:rsid w:val="008C1BBF"/>
    <w:pPr>
      <w:suppressAutoHyphens w:val="0"/>
      <w:spacing w:before="360" w:after="120"/>
      <w:jc w:val="center"/>
    </w:pPr>
    <w:rPr>
      <w:rFonts w:ascii="CTimesBoldItalic" w:hAnsi="CTimesBoldItalic"/>
      <w:noProof/>
      <w:szCs w:val="20"/>
    </w:rPr>
  </w:style>
  <w:style w:type="paragraph" w:customStyle="1" w:styleId="tab">
    <w:name w:val="tab"/>
    <w:basedOn w:val="Normal"/>
    <w:rsid w:val="008C1BBF"/>
    <w:pPr>
      <w:suppressAutoHyphens w:val="0"/>
      <w:spacing w:before="120"/>
      <w:jc w:val="both"/>
    </w:pPr>
    <w:rPr>
      <w:rFonts w:ascii="CHelvPlain" w:hAnsi="CHelvPlain"/>
      <w:noProof/>
      <w:szCs w:val="20"/>
    </w:rPr>
  </w:style>
  <w:style w:type="paragraph" w:customStyle="1" w:styleId="zakon">
    <w:name w:val="zakon"/>
    <w:basedOn w:val="Normal"/>
    <w:rsid w:val="008C1BBF"/>
    <w:pP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68">
    <w:name w:val="xl68"/>
    <w:basedOn w:val="Normal"/>
    <w:rsid w:val="008C1BB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val="sr-Latn-CS" w:eastAsia="sr-Latn-CS"/>
    </w:rPr>
  </w:style>
  <w:style w:type="paragraph" w:customStyle="1" w:styleId="StyleJustifiedRight-032cmBefore6ptAfter6pt">
    <w:name w:val="Style Justified Right:  -032 cm Before:  6 pt After:  6 pt"/>
    <w:basedOn w:val="Normal"/>
    <w:link w:val="StyleJustifiedRight-032cmBefore6ptAfter6ptChar"/>
    <w:rsid w:val="008C1BBF"/>
    <w:pPr>
      <w:suppressAutoHyphens w:val="0"/>
      <w:spacing w:before="240" w:after="240"/>
      <w:ind w:firstLine="680"/>
      <w:jc w:val="both"/>
    </w:pPr>
    <w:rPr>
      <w:szCs w:val="20"/>
      <w:lang w:val="sr-Cyrl-CS"/>
    </w:rPr>
  </w:style>
  <w:style w:type="paragraph" w:customStyle="1" w:styleId="StyleJustifiedFirstline127cm">
    <w:name w:val="Style Justified First line:  127 cm"/>
    <w:basedOn w:val="Normal"/>
    <w:rsid w:val="008C1BBF"/>
    <w:pPr>
      <w:suppressAutoHyphens w:val="0"/>
      <w:spacing w:after="120"/>
      <w:ind w:firstLine="680"/>
      <w:jc w:val="both"/>
    </w:pPr>
    <w:rPr>
      <w:szCs w:val="20"/>
    </w:rPr>
  </w:style>
  <w:style w:type="paragraph" w:customStyle="1" w:styleId="buleted">
    <w:name w:val="buleted"/>
    <w:basedOn w:val="Normal"/>
    <w:autoRedefine/>
    <w:rsid w:val="008C1BBF"/>
    <w:pPr>
      <w:suppressAutoHyphens w:val="0"/>
      <w:spacing w:after="120"/>
      <w:jc w:val="both"/>
    </w:pPr>
    <w:rPr>
      <w:szCs w:val="20"/>
      <w:lang w:val="sr-Cyrl-CS"/>
    </w:rPr>
  </w:style>
  <w:style w:type="paragraph" w:customStyle="1" w:styleId="StyleJustifiedAfter75pt">
    <w:name w:val="Style Justified After:  75 pt"/>
    <w:basedOn w:val="Normal"/>
    <w:autoRedefine/>
    <w:rsid w:val="008C1BBF"/>
    <w:pPr>
      <w:numPr>
        <w:numId w:val="3"/>
      </w:numPr>
      <w:suppressAutoHyphens w:val="0"/>
      <w:spacing w:after="150"/>
      <w:jc w:val="both"/>
    </w:pPr>
    <w:rPr>
      <w:szCs w:val="20"/>
    </w:rPr>
  </w:style>
  <w:style w:type="paragraph" w:customStyle="1" w:styleId="StyleJustified">
    <w:name w:val="Style Justified"/>
    <w:basedOn w:val="Normal"/>
    <w:rsid w:val="008C1BBF"/>
    <w:pPr>
      <w:suppressAutoHyphens w:val="0"/>
      <w:spacing w:after="120"/>
      <w:jc w:val="both"/>
    </w:pPr>
    <w:rPr>
      <w:szCs w:val="20"/>
    </w:rPr>
  </w:style>
  <w:style w:type="character" w:customStyle="1" w:styleId="StyleJustifiedRight-032cmBefore6ptAfter6ptChar">
    <w:name w:val="Style Justified Right:  -032 cm Before:  6 pt After:  6 pt Char"/>
    <w:link w:val="StyleJustifiedRight-032cmBefore6ptAfter6pt"/>
    <w:rsid w:val="008C1BBF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010---deo">
    <w:name w:val="010---deo"/>
    <w:basedOn w:val="Normal"/>
    <w:rsid w:val="008C1BBF"/>
    <w:pPr>
      <w:suppressAutoHyphens w:val="0"/>
      <w:spacing w:before="100" w:beforeAutospacing="1" w:after="100" w:afterAutospacing="1"/>
    </w:pPr>
  </w:style>
  <w:style w:type="paragraph" w:customStyle="1" w:styleId="StyleclanTimesNewRomanItalicRight-032cmBefore0">
    <w:name w:val="Style clan + Times New Roman Italic Right:  -032 cm Before:  0 ..."/>
    <w:basedOn w:val="clan"/>
    <w:rsid w:val="008C1BBF"/>
    <w:pPr>
      <w:spacing w:before="0" w:after="360"/>
      <w:ind w:right="-181"/>
    </w:pPr>
    <w:rPr>
      <w:rFonts w:ascii="Times New Roman" w:hAnsi="Times New Roman"/>
      <w:i/>
      <w:iCs/>
    </w:rPr>
  </w:style>
  <w:style w:type="paragraph" w:customStyle="1" w:styleId="Stylestil1tekst14ptBoldCenteredLinespacingDouble">
    <w:name w:val="Style stil_1tekst + 14 pt Bold Centered Line spacing:  Double"/>
    <w:basedOn w:val="stil1tekst"/>
    <w:rsid w:val="008C1BBF"/>
    <w:pPr>
      <w:spacing w:before="0" w:beforeAutospacing="0" w:after="0" w:afterAutospacing="0"/>
      <w:jc w:val="center"/>
    </w:pPr>
    <w:rPr>
      <w:b/>
      <w:bCs/>
      <w:sz w:val="28"/>
      <w:szCs w:val="20"/>
    </w:rPr>
  </w:style>
  <w:style w:type="paragraph" w:customStyle="1" w:styleId="StyleHeading114ptCentered">
    <w:name w:val="Style Heading 1 + 14 pt Centered"/>
    <w:basedOn w:val="Heading1"/>
    <w:rsid w:val="008C1BBF"/>
    <w:pPr>
      <w:spacing w:before="120" w:after="240"/>
      <w:jc w:val="center"/>
    </w:pPr>
    <w:rPr>
      <w:sz w:val="28"/>
      <w:szCs w:val="20"/>
    </w:rPr>
  </w:style>
  <w:style w:type="paragraph" w:customStyle="1" w:styleId="StyleJustified1">
    <w:name w:val="Style Justified1"/>
    <w:basedOn w:val="Normal"/>
    <w:rsid w:val="008C1BBF"/>
    <w:pPr>
      <w:suppressAutoHyphens w:val="0"/>
      <w:spacing w:before="120" w:after="120"/>
      <w:jc w:val="both"/>
    </w:pPr>
    <w:rPr>
      <w:szCs w:val="20"/>
    </w:rPr>
  </w:style>
  <w:style w:type="paragraph" w:customStyle="1" w:styleId="StyleStyleclanTimesNewRomanItalicRight-032cmBefore">
    <w:name w:val="Style Style clan + Times New Roman Italic Right:  -032 cm Before:  ..."/>
    <w:basedOn w:val="Normal"/>
    <w:rsid w:val="008C1BBF"/>
    <w:pPr>
      <w:suppressAutoHyphens w:val="0"/>
      <w:spacing w:before="120" w:after="120"/>
      <w:ind w:right="-181"/>
      <w:jc w:val="center"/>
    </w:pPr>
    <w:rPr>
      <w:b/>
      <w:bCs/>
      <w:i/>
      <w:iCs/>
      <w:noProof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BBF"/>
  </w:style>
  <w:style w:type="character" w:customStyle="1" w:styleId="WW8Num2z0">
    <w:name w:val="WW8Num2z0"/>
    <w:rsid w:val="008C1BBF"/>
    <w:rPr>
      <w:rFonts w:ascii="Symbol" w:hAnsi="Symbol" w:cs="Symbol"/>
    </w:rPr>
  </w:style>
  <w:style w:type="character" w:customStyle="1" w:styleId="WW8Num2z1">
    <w:name w:val="WW8Num2z1"/>
    <w:rsid w:val="008C1BBF"/>
    <w:rPr>
      <w:rFonts w:ascii="Courier New" w:hAnsi="Courier New" w:cs="Courier New"/>
    </w:rPr>
  </w:style>
  <w:style w:type="character" w:customStyle="1" w:styleId="WW8Num2z2">
    <w:name w:val="WW8Num2z2"/>
    <w:rsid w:val="008C1BBF"/>
    <w:rPr>
      <w:rFonts w:ascii="Wingdings" w:hAnsi="Wingdings" w:cs="Wingdings"/>
    </w:rPr>
  </w:style>
  <w:style w:type="character" w:customStyle="1" w:styleId="WW8Num3z1">
    <w:name w:val="WW8Num3z1"/>
    <w:rsid w:val="008C1BBF"/>
    <w:rPr>
      <w:b/>
      <w:i w:val="0"/>
      <w:sz w:val="24"/>
      <w:szCs w:val="24"/>
    </w:rPr>
  </w:style>
  <w:style w:type="character" w:customStyle="1" w:styleId="WW8Num4z0">
    <w:name w:val="WW8Num4z0"/>
    <w:rsid w:val="008C1BBF"/>
    <w:rPr>
      <w:rFonts w:cs="Arial"/>
      <w:i w:val="0"/>
      <w:sz w:val="24"/>
    </w:rPr>
  </w:style>
  <w:style w:type="character" w:customStyle="1" w:styleId="WW8Num4z1">
    <w:name w:val="WW8Num4z1"/>
    <w:rsid w:val="008C1BBF"/>
    <w:rPr>
      <w:rFonts w:ascii="Courier New" w:hAnsi="Courier New" w:cs="Courier New"/>
    </w:rPr>
  </w:style>
  <w:style w:type="character" w:customStyle="1" w:styleId="WW8Num4z2">
    <w:name w:val="WW8Num4z2"/>
    <w:rsid w:val="008C1BBF"/>
    <w:rPr>
      <w:rFonts w:ascii="Wingdings" w:hAnsi="Wingdings" w:cs="Wingdings"/>
    </w:rPr>
  </w:style>
  <w:style w:type="character" w:customStyle="1" w:styleId="WW8Num4z3">
    <w:name w:val="WW8Num4z3"/>
    <w:rsid w:val="008C1BBF"/>
    <w:rPr>
      <w:rFonts w:ascii="Symbol" w:hAnsi="Symbol" w:cs="Symbol"/>
    </w:rPr>
  </w:style>
  <w:style w:type="character" w:customStyle="1" w:styleId="WW8Num5z0">
    <w:name w:val="WW8Num5z0"/>
    <w:rsid w:val="008C1BBF"/>
    <w:rPr>
      <w:rFonts w:cs="Arial"/>
      <w:b w:val="0"/>
      <w:i w:val="0"/>
      <w:sz w:val="24"/>
    </w:rPr>
  </w:style>
  <w:style w:type="character" w:customStyle="1" w:styleId="WW8Num5z1">
    <w:name w:val="WW8Num5z1"/>
    <w:rsid w:val="008C1BBF"/>
    <w:rPr>
      <w:rFonts w:ascii="Courier New" w:hAnsi="Courier New" w:cs="Courier New"/>
    </w:rPr>
  </w:style>
  <w:style w:type="character" w:customStyle="1" w:styleId="WW8Num5z2">
    <w:name w:val="WW8Num5z2"/>
    <w:rsid w:val="008C1BBF"/>
    <w:rPr>
      <w:rFonts w:ascii="Wingdings" w:hAnsi="Wingdings" w:cs="Wingdings"/>
    </w:rPr>
  </w:style>
  <w:style w:type="character" w:customStyle="1" w:styleId="WW8Num6z0">
    <w:name w:val="WW8Num6z0"/>
    <w:rsid w:val="008C1BBF"/>
    <w:rPr>
      <w:rFonts w:ascii="Symbol" w:hAnsi="Symbol" w:cs="Symbol"/>
    </w:rPr>
  </w:style>
  <w:style w:type="character" w:customStyle="1" w:styleId="WW8Num6z1">
    <w:name w:val="WW8Num6z1"/>
    <w:rsid w:val="008C1BBF"/>
    <w:rPr>
      <w:rFonts w:ascii="Courier New" w:hAnsi="Courier New" w:cs="Courier New"/>
    </w:rPr>
  </w:style>
  <w:style w:type="character" w:customStyle="1" w:styleId="WW8Num6z2">
    <w:name w:val="WW8Num6z2"/>
    <w:rsid w:val="008C1BBF"/>
    <w:rPr>
      <w:rFonts w:ascii="Wingdings" w:hAnsi="Wingdings" w:cs="Wingdings"/>
    </w:rPr>
  </w:style>
  <w:style w:type="character" w:customStyle="1" w:styleId="WW8Num8z1">
    <w:name w:val="WW8Num8z1"/>
    <w:rsid w:val="008C1BBF"/>
    <w:rPr>
      <w:rFonts w:ascii="Courier New" w:hAnsi="Courier New" w:cs="Courier New"/>
    </w:rPr>
  </w:style>
  <w:style w:type="character" w:customStyle="1" w:styleId="WW8Num8z2">
    <w:name w:val="WW8Num8z2"/>
    <w:rsid w:val="008C1BBF"/>
    <w:rPr>
      <w:rFonts w:ascii="Wingdings" w:hAnsi="Wingdings" w:cs="Wingdings"/>
    </w:rPr>
  </w:style>
  <w:style w:type="character" w:customStyle="1" w:styleId="WW8Num8z3">
    <w:name w:val="WW8Num8z3"/>
    <w:rsid w:val="008C1BBF"/>
    <w:rPr>
      <w:rFonts w:ascii="Symbol" w:hAnsi="Symbol" w:cs="Symbol"/>
    </w:rPr>
  </w:style>
  <w:style w:type="character" w:customStyle="1" w:styleId="WW8Num9z0">
    <w:name w:val="WW8Num9z0"/>
    <w:rsid w:val="008C1BBF"/>
    <w:rPr>
      <w:i w:val="0"/>
    </w:rPr>
  </w:style>
  <w:style w:type="character" w:customStyle="1" w:styleId="WW8Num9z1">
    <w:name w:val="WW8Num9z1"/>
    <w:rsid w:val="008C1BBF"/>
    <w:rPr>
      <w:rFonts w:ascii="Courier New" w:hAnsi="Courier New" w:cs="Courier New"/>
    </w:rPr>
  </w:style>
  <w:style w:type="character" w:customStyle="1" w:styleId="WW8Num9z2">
    <w:name w:val="WW8Num9z2"/>
    <w:rsid w:val="008C1BBF"/>
    <w:rPr>
      <w:rFonts w:ascii="Wingdings" w:hAnsi="Wingdings" w:cs="Wingdings"/>
    </w:rPr>
  </w:style>
  <w:style w:type="character" w:customStyle="1" w:styleId="WW8Num9z3">
    <w:name w:val="WW8Num9z3"/>
    <w:rsid w:val="008C1BBF"/>
    <w:rPr>
      <w:rFonts w:ascii="Symbol" w:hAnsi="Symbol" w:cs="Symbol"/>
    </w:rPr>
  </w:style>
  <w:style w:type="character" w:customStyle="1" w:styleId="WW8Num10z1">
    <w:name w:val="WW8Num10z1"/>
    <w:rsid w:val="008C1BBF"/>
    <w:rPr>
      <w:rFonts w:ascii="Courier New" w:hAnsi="Courier New" w:cs="Courier New"/>
    </w:rPr>
  </w:style>
  <w:style w:type="character" w:customStyle="1" w:styleId="WW8Num10z2">
    <w:name w:val="WW8Num10z2"/>
    <w:rsid w:val="008C1BBF"/>
    <w:rPr>
      <w:rFonts w:ascii="Wingdings" w:hAnsi="Wingdings" w:cs="Wingdings"/>
    </w:rPr>
  </w:style>
  <w:style w:type="character" w:customStyle="1" w:styleId="WW8Num10z3">
    <w:name w:val="WW8Num10z3"/>
    <w:rsid w:val="008C1BBF"/>
    <w:rPr>
      <w:rFonts w:ascii="Symbol" w:hAnsi="Symbol" w:cs="Symbol"/>
    </w:rPr>
  </w:style>
  <w:style w:type="character" w:customStyle="1" w:styleId="WW8Num5z3">
    <w:name w:val="WW8Num5z3"/>
    <w:rsid w:val="008C1BBF"/>
    <w:rPr>
      <w:rFonts w:ascii="Symbol" w:hAnsi="Symbol" w:cs="Symbol"/>
    </w:rPr>
  </w:style>
  <w:style w:type="character" w:customStyle="1" w:styleId="WW8Num7z0">
    <w:name w:val="WW8Num7z0"/>
    <w:rsid w:val="008C1BBF"/>
    <w:rPr>
      <w:b w:val="0"/>
      <w:i w:val="0"/>
      <w:color w:val="00000A"/>
    </w:rPr>
  </w:style>
  <w:style w:type="character" w:customStyle="1" w:styleId="WW8Num8z0">
    <w:name w:val="WW8Num8z0"/>
    <w:rsid w:val="008C1BBF"/>
    <w:rPr>
      <w:rFonts w:ascii="Symbol" w:hAnsi="Symbol" w:cs="Symbol"/>
    </w:rPr>
  </w:style>
  <w:style w:type="character" w:customStyle="1" w:styleId="WW8Num11z0">
    <w:name w:val="WW8Num11z0"/>
    <w:rsid w:val="008C1BBF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C1BBF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C1BBF"/>
    <w:rPr>
      <w:rFonts w:ascii="Wingdings" w:hAnsi="Wingdings" w:cs="Wingdings"/>
    </w:rPr>
  </w:style>
  <w:style w:type="character" w:customStyle="1" w:styleId="WW8Num11z3">
    <w:name w:val="WW8Num11z3"/>
    <w:rsid w:val="008C1BBF"/>
    <w:rPr>
      <w:rFonts w:ascii="Symbol" w:hAnsi="Symbol" w:cs="Symbol"/>
    </w:rPr>
  </w:style>
  <w:style w:type="character" w:customStyle="1" w:styleId="WW8Num12z0">
    <w:name w:val="WW8Num12z0"/>
    <w:rsid w:val="008C1BBF"/>
    <w:rPr>
      <w:b w:val="0"/>
    </w:rPr>
  </w:style>
  <w:style w:type="character" w:customStyle="1" w:styleId="WW8Num12z1">
    <w:name w:val="WW8Num12z1"/>
    <w:rsid w:val="008C1BBF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8C1BBF"/>
    <w:rPr>
      <w:rFonts w:ascii="Wingdings" w:hAnsi="Wingdings" w:cs="Wingdings"/>
    </w:rPr>
  </w:style>
  <w:style w:type="character" w:customStyle="1" w:styleId="WW8Num12z3">
    <w:name w:val="WW8Num12z3"/>
    <w:rsid w:val="008C1BBF"/>
    <w:rPr>
      <w:rFonts w:ascii="Symbol" w:hAnsi="Symbol" w:cs="Symbol"/>
    </w:rPr>
  </w:style>
  <w:style w:type="character" w:customStyle="1" w:styleId="WW8Num14z0">
    <w:name w:val="WW8Num14z0"/>
    <w:rsid w:val="008C1BBF"/>
    <w:rPr>
      <w:rFonts w:ascii="Wingdings" w:hAnsi="Wingdings" w:cs="Wingdings"/>
    </w:rPr>
  </w:style>
  <w:style w:type="character" w:customStyle="1" w:styleId="WW8Num14z1">
    <w:name w:val="WW8Num14z1"/>
    <w:rsid w:val="008C1BBF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C1BBF"/>
    <w:rPr>
      <w:rFonts w:ascii="Symbol" w:hAnsi="Symbol" w:cs="Symbol"/>
    </w:rPr>
  </w:style>
  <w:style w:type="character" w:customStyle="1" w:styleId="WW8Num15z1">
    <w:name w:val="WW8Num15z1"/>
    <w:rsid w:val="008C1BBF"/>
    <w:rPr>
      <w:b/>
      <w:i w:val="0"/>
      <w:sz w:val="24"/>
      <w:szCs w:val="24"/>
    </w:rPr>
  </w:style>
  <w:style w:type="character" w:customStyle="1" w:styleId="WW8Num16z1">
    <w:name w:val="WW8Num16z1"/>
    <w:rsid w:val="008C1BBF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C1BBF"/>
    <w:rPr>
      <w:rFonts w:ascii="Wingdings" w:hAnsi="Wingdings" w:cs="Wingdings"/>
    </w:rPr>
  </w:style>
  <w:style w:type="character" w:customStyle="1" w:styleId="WW8Num16z3">
    <w:name w:val="WW8Num16z3"/>
    <w:rsid w:val="008C1BBF"/>
    <w:rPr>
      <w:rFonts w:ascii="Symbol" w:hAnsi="Symbol" w:cs="Symbol"/>
    </w:rPr>
  </w:style>
  <w:style w:type="character" w:customStyle="1" w:styleId="WW8Num7z1">
    <w:name w:val="WW8Num7z1"/>
    <w:rsid w:val="008C1BBF"/>
    <w:rPr>
      <w:rFonts w:ascii="Courier New" w:hAnsi="Courier New" w:cs="Courier New"/>
    </w:rPr>
  </w:style>
  <w:style w:type="character" w:customStyle="1" w:styleId="WW8Num7z2">
    <w:name w:val="WW8Num7z2"/>
    <w:rsid w:val="008C1BBF"/>
    <w:rPr>
      <w:rFonts w:ascii="Wingdings" w:hAnsi="Wingdings" w:cs="Wingdings"/>
    </w:rPr>
  </w:style>
  <w:style w:type="character" w:customStyle="1" w:styleId="WW8Num10z0">
    <w:name w:val="WW8Num10z0"/>
    <w:rsid w:val="008C1BBF"/>
    <w:rPr>
      <w:rFonts w:ascii="Symbol" w:hAnsi="Symbol" w:cs="Symbol"/>
    </w:rPr>
  </w:style>
  <w:style w:type="character" w:customStyle="1" w:styleId="WW-DefaultParagraphFont">
    <w:name w:val="WW-Default Paragraph Font"/>
    <w:rsid w:val="008C1BBF"/>
  </w:style>
  <w:style w:type="character" w:customStyle="1" w:styleId="WW-DefaultParagraphFont1">
    <w:name w:val="WW-Default Paragraph Font1"/>
    <w:rsid w:val="008C1BBF"/>
  </w:style>
  <w:style w:type="character" w:customStyle="1" w:styleId="ListParagraphChar">
    <w:name w:val="List Paragraph Char"/>
    <w:rsid w:val="008C1BBF"/>
  </w:style>
  <w:style w:type="character" w:customStyle="1" w:styleId="CommentReference1">
    <w:name w:val="Comment Reference1"/>
    <w:rsid w:val="008C1BBF"/>
    <w:rPr>
      <w:sz w:val="16"/>
      <w:szCs w:val="16"/>
    </w:rPr>
  </w:style>
  <w:style w:type="character" w:customStyle="1" w:styleId="NoSpacingChar">
    <w:name w:val="No Spacing Char"/>
    <w:rsid w:val="008C1BBF"/>
    <w:rPr>
      <w:rFonts w:cs="font567"/>
      <w:lang w:val="en-US"/>
    </w:rPr>
  </w:style>
  <w:style w:type="character" w:customStyle="1" w:styleId="ListLabel1">
    <w:name w:val="ListLabel 1"/>
    <w:rsid w:val="008C1BBF"/>
    <w:rPr>
      <w:rFonts w:cs="Courier New"/>
    </w:rPr>
  </w:style>
  <w:style w:type="character" w:customStyle="1" w:styleId="ListLabel2">
    <w:name w:val="ListLabel 2"/>
    <w:rsid w:val="008C1BBF"/>
    <w:rPr>
      <w:b/>
      <w:i w:val="0"/>
      <w:sz w:val="24"/>
      <w:szCs w:val="24"/>
    </w:rPr>
  </w:style>
  <w:style w:type="character" w:customStyle="1" w:styleId="ListLabel3">
    <w:name w:val="ListLabel 3"/>
    <w:rsid w:val="008C1BBF"/>
    <w:rPr>
      <w:rFonts w:cs="Arial"/>
      <w:i w:val="0"/>
      <w:sz w:val="24"/>
    </w:rPr>
  </w:style>
  <w:style w:type="character" w:customStyle="1" w:styleId="ListLabel4">
    <w:name w:val="ListLabel 4"/>
    <w:rsid w:val="008C1BBF"/>
    <w:rPr>
      <w:rFonts w:cs="Arial"/>
      <w:b w:val="0"/>
      <w:i w:val="0"/>
      <w:sz w:val="24"/>
    </w:rPr>
  </w:style>
  <w:style w:type="character" w:customStyle="1" w:styleId="ListLabel5">
    <w:name w:val="ListLabel 5"/>
    <w:rsid w:val="008C1BBF"/>
    <w:rPr>
      <w:rFonts w:cs="Calibri"/>
    </w:rPr>
  </w:style>
  <w:style w:type="character" w:customStyle="1" w:styleId="ListLabel6">
    <w:name w:val="ListLabel 6"/>
    <w:rsid w:val="008C1BBF"/>
    <w:rPr>
      <w:b w:val="0"/>
      <w:i w:val="0"/>
      <w:color w:val="00000A"/>
    </w:rPr>
  </w:style>
  <w:style w:type="character" w:customStyle="1" w:styleId="ListLabel7">
    <w:name w:val="ListLabel 7"/>
    <w:rsid w:val="008C1BBF"/>
    <w:rPr>
      <w:rFonts w:eastAsia="TimesNewRomanPSMT" w:cs="Times New Roman"/>
    </w:rPr>
  </w:style>
  <w:style w:type="character" w:customStyle="1" w:styleId="ListLabel8">
    <w:name w:val="ListLabel 8"/>
    <w:rsid w:val="008C1BBF"/>
    <w:rPr>
      <w:i w:val="0"/>
    </w:rPr>
  </w:style>
  <w:style w:type="character" w:customStyle="1" w:styleId="NumberingSymbols">
    <w:name w:val="Numbering Symbols"/>
    <w:rsid w:val="008C1BBF"/>
  </w:style>
  <w:style w:type="character" w:customStyle="1" w:styleId="FootnoteCharacters">
    <w:name w:val="Footnote Characters"/>
    <w:rsid w:val="008C1BBF"/>
    <w:rPr>
      <w:vertAlign w:val="superscript"/>
    </w:rPr>
  </w:style>
  <w:style w:type="character" w:customStyle="1" w:styleId="BodyTextChar">
    <w:name w:val="Body Text Char"/>
    <w:link w:val="BodyText"/>
    <w:rsid w:val="008C1BBF"/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Text1">
    <w:name w:val="Comment Text1"/>
    <w:basedOn w:val="Normal"/>
    <w:rsid w:val="008C1BBF"/>
    <w:pPr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C1BBF"/>
    <w:rPr>
      <w:b/>
      <w:bCs/>
    </w:rPr>
  </w:style>
  <w:style w:type="character" w:customStyle="1" w:styleId="BalloonTextChar1">
    <w:name w:val="Balloon Text Char1"/>
    <w:rsid w:val="008C1BBF"/>
    <w:rPr>
      <w:rFonts w:ascii="Tahoma" w:eastAsia="Times New Roman" w:hAnsi="Tahoma" w:cs="Times New Roman"/>
      <w:sz w:val="16"/>
      <w:szCs w:val="16"/>
    </w:rPr>
  </w:style>
  <w:style w:type="paragraph" w:customStyle="1" w:styleId="ContentsHeading">
    <w:name w:val="Contents Heading"/>
    <w:basedOn w:val="Heading1"/>
    <w:rsid w:val="008C1BBF"/>
    <w:pPr>
      <w:keepLines/>
      <w:suppressLineNumbers/>
      <w:suppressAutoHyphens/>
      <w:spacing w:before="480" w:line="100" w:lineRule="atLeast"/>
    </w:pPr>
    <w:rPr>
      <w:rFonts w:ascii="Cambria" w:eastAsia="Arial Unicode MS" w:hAnsi="Cambria" w:cs="font567"/>
      <w:color w:val="365F91"/>
      <w:kern w:val="1"/>
      <w:sz w:val="32"/>
      <w:szCs w:val="32"/>
      <w:lang w:val="en-US" w:eastAsia="ar-SA"/>
    </w:rPr>
  </w:style>
  <w:style w:type="character" w:customStyle="1" w:styleId="BodyText2Char2">
    <w:name w:val="Body Text 2 Char2"/>
    <w:rsid w:val="008C1BBF"/>
    <w:rPr>
      <w:sz w:val="22"/>
      <w:szCs w:val="24"/>
      <w:lang w:val="sr-Latn-CS" w:eastAsia="en-US"/>
    </w:rPr>
  </w:style>
  <w:style w:type="character" w:customStyle="1" w:styleId="HeaderChar1">
    <w:name w:val="Header Char1"/>
    <w:link w:val="Header"/>
    <w:uiPriority w:val="99"/>
    <w:rsid w:val="008C1BB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rsid w:val="008C1B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8C1BBF"/>
    <w:pPr>
      <w:jc w:val="center"/>
    </w:pPr>
    <w:rPr>
      <w:b/>
      <w:bCs/>
      <w:kern w:val="1"/>
    </w:rPr>
  </w:style>
  <w:style w:type="paragraph" w:customStyle="1" w:styleId="a0">
    <w:name w:val="поднаслов"/>
    <w:basedOn w:val="Normal"/>
    <w:qFormat/>
    <w:rsid w:val="008C1BBF"/>
    <w:pPr>
      <w:spacing w:before="240" w:after="120" w:line="240" w:lineRule="atLeast"/>
    </w:pPr>
    <w:rPr>
      <w:b/>
      <w:bCs/>
      <w:color w:val="000000"/>
      <w:kern w:val="1"/>
      <w:lang w:val="sr-Cyrl-CS" w:eastAsia="ar-SA"/>
    </w:rPr>
  </w:style>
  <w:style w:type="paragraph" w:customStyle="1" w:styleId="a1">
    <w:name w:val="наслов"/>
    <w:basedOn w:val="Normal"/>
    <w:rsid w:val="008C1BBF"/>
    <w:pPr>
      <w:shd w:val="clear" w:color="auto" w:fill="C6D9F1"/>
      <w:suppressAutoHyphens w:val="0"/>
      <w:spacing w:before="360" w:after="360"/>
      <w:jc w:val="center"/>
    </w:pPr>
    <w:rPr>
      <w:b/>
      <w:bCs/>
      <w:i/>
      <w:iCs/>
      <w:color w:val="000000"/>
      <w:kern w:val="1"/>
      <w:sz w:val="28"/>
      <w:szCs w:val="20"/>
      <w:lang w:val="sr-Cyrl-CS"/>
    </w:rPr>
  </w:style>
  <w:style w:type="paragraph" w:customStyle="1" w:styleId="a2">
    <w:name w:val="ПОДПОДНАСЛОВ"/>
    <w:basedOn w:val="Normal"/>
    <w:qFormat/>
    <w:rsid w:val="008C1BBF"/>
    <w:pPr>
      <w:spacing w:before="120" w:after="120" w:line="100" w:lineRule="atLeast"/>
    </w:pPr>
    <w:rPr>
      <w:rFonts w:eastAsia="Arial Unicode MS"/>
      <w:iCs/>
      <w:color w:val="000000"/>
      <w:kern w:val="1"/>
      <w:u w:val="single"/>
      <w:lang w:val="sr-Cyrl-CS" w:eastAsia="ar-SA"/>
    </w:rPr>
  </w:style>
  <w:style w:type="paragraph" w:styleId="TOC3">
    <w:name w:val="toc 3"/>
    <w:basedOn w:val="Normal"/>
    <w:next w:val="Normal"/>
    <w:autoRedefine/>
    <w:uiPriority w:val="39"/>
    <w:rsid w:val="008C1BBF"/>
    <w:pPr>
      <w:suppressAutoHyphens w:val="0"/>
      <w:ind w:left="480"/>
    </w:pPr>
  </w:style>
  <w:style w:type="paragraph" w:customStyle="1" w:styleId="tekstutabeli">
    <w:name w:val="tekst u tabeli"/>
    <w:basedOn w:val="a"/>
    <w:qFormat/>
    <w:rsid w:val="008C1BBF"/>
    <w:pPr>
      <w:tabs>
        <w:tab w:val="left" w:pos="0"/>
        <w:tab w:val="left" w:pos="541"/>
      </w:tabs>
      <w:spacing w:line="240" w:lineRule="auto"/>
      <w:ind w:firstLine="0"/>
      <w:jc w:val="center"/>
    </w:pPr>
    <w:rPr>
      <w:rFonts w:eastAsia="Arial Unicode MS"/>
      <w:b/>
      <w:bCs/>
      <w:kern w:val="2"/>
    </w:rPr>
  </w:style>
  <w:style w:type="character" w:styleId="FollowedHyperlink">
    <w:name w:val="FollowedHyperlink"/>
    <w:uiPriority w:val="99"/>
    <w:unhideWhenUsed/>
    <w:rsid w:val="008C1BBF"/>
    <w:rPr>
      <w:color w:val="FF00FF"/>
      <w:u w:val="single"/>
    </w:rPr>
  </w:style>
  <w:style w:type="paragraph" w:customStyle="1" w:styleId="xl65">
    <w:name w:val="xl65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66">
    <w:name w:val="xl66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val="sr-Latn-CS" w:eastAsia="sr-Latn-CS"/>
    </w:rPr>
  </w:style>
  <w:style w:type="paragraph" w:customStyle="1" w:styleId="xl67">
    <w:name w:val="xl67"/>
    <w:basedOn w:val="Normal"/>
    <w:rsid w:val="008C1BBF"/>
    <w:pP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69">
    <w:name w:val="xl69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70">
    <w:name w:val="xl70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71">
    <w:name w:val="xl71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bottom"/>
    </w:pPr>
    <w:rPr>
      <w:b/>
      <w:bCs/>
      <w:lang w:val="sr-Latn-CS" w:eastAsia="sr-Latn-CS"/>
    </w:rPr>
  </w:style>
  <w:style w:type="paragraph" w:customStyle="1" w:styleId="xl72">
    <w:name w:val="xl72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73">
    <w:name w:val="xl73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CS" w:eastAsia="sr-Latn-CS"/>
    </w:rPr>
  </w:style>
  <w:style w:type="paragraph" w:customStyle="1" w:styleId="xl74">
    <w:name w:val="xl74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75">
    <w:name w:val="xl75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76">
    <w:name w:val="xl76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bottom"/>
    </w:pPr>
    <w:rPr>
      <w:lang w:val="sr-Latn-CS" w:eastAsia="sr-Latn-CS"/>
    </w:rPr>
  </w:style>
  <w:style w:type="paragraph" w:customStyle="1" w:styleId="xl77">
    <w:name w:val="xl77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78">
    <w:name w:val="xl78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79">
    <w:name w:val="xl79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80">
    <w:name w:val="xl80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81">
    <w:name w:val="xl81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82">
    <w:name w:val="xl82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sr-Latn-CS" w:eastAsia="sr-Latn-CS"/>
    </w:rPr>
  </w:style>
  <w:style w:type="paragraph" w:customStyle="1" w:styleId="xl83">
    <w:name w:val="xl83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bottom"/>
    </w:pPr>
    <w:rPr>
      <w:lang w:val="sr-Latn-CS" w:eastAsia="sr-Latn-CS"/>
    </w:rPr>
  </w:style>
  <w:style w:type="paragraph" w:customStyle="1" w:styleId="xl84">
    <w:name w:val="xl84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val="sr-Latn-CS" w:eastAsia="sr-Latn-CS"/>
    </w:rPr>
  </w:style>
  <w:style w:type="paragraph" w:customStyle="1" w:styleId="xl85">
    <w:name w:val="xl85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bottom"/>
    </w:pPr>
    <w:rPr>
      <w:b/>
      <w:bCs/>
      <w:lang w:val="sr-Latn-CS" w:eastAsia="sr-Latn-CS"/>
    </w:rPr>
  </w:style>
  <w:style w:type="paragraph" w:customStyle="1" w:styleId="xl86">
    <w:name w:val="xl86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bottom"/>
    </w:pPr>
    <w:rPr>
      <w:b/>
      <w:bCs/>
      <w:lang w:val="sr-Latn-CS" w:eastAsia="sr-Latn-CS"/>
    </w:rPr>
  </w:style>
  <w:style w:type="paragraph" w:customStyle="1" w:styleId="xl87">
    <w:name w:val="xl87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88">
    <w:name w:val="xl88"/>
    <w:basedOn w:val="Normal"/>
    <w:rsid w:val="008C1BBF"/>
    <w:pP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89">
    <w:name w:val="xl89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val="sr-Latn-CS" w:eastAsia="sr-Latn-CS"/>
    </w:rPr>
  </w:style>
  <w:style w:type="paragraph" w:customStyle="1" w:styleId="xl90">
    <w:name w:val="xl90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sr-Latn-CS" w:eastAsia="sr-Latn-CS"/>
    </w:rPr>
  </w:style>
  <w:style w:type="paragraph" w:customStyle="1" w:styleId="xl91">
    <w:name w:val="xl91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sr-Latn-CS" w:eastAsia="sr-Latn-CS"/>
    </w:rPr>
  </w:style>
  <w:style w:type="paragraph" w:customStyle="1" w:styleId="xl92">
    <w:name w:val="xl92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val="sr-Latn-CS" w:eastAsia="sr-Latn-CS"/>
    </w:rPr>
  </w:style>
  <w:style w:type="paragraph" w:customStyle="1" w:styleId="xl93">
    <w:name w:val="xl93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val="sr-Latn-CS" w:eastAsia="sr-Latn-CS"/>
    </w:rPr>
  </w:style>
  <w:style w:type="paragraph" w:customStyle="1" w:styleId="xl94">
    <w:name w:val="xl94"/>
    <w:basedOn w:val="Normal"/>
    <w:rsid w:val="008C1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val="sr-Latn-CS" w:eastAsia="sr-Latn-CS"/>
    </w:rPr>
  </w:style>
  <w:style w:type="paragraph" w:customStyle="1" w:styleId="xl95">
    <w:name w:val="xl95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center"/>
      <w:textAlignment w:val="bottom"/>
    </w:pPr>
    <w:rPr>
      <w:lang w:val="sr-Latn-RS" w:eastAsia="sr-Latn-RS"/>
    </w:rPr>
  </w:style>
  <w:style w:type="paragraph" w:customStyle="1" w:styleId="xl96">
    <w:name w:val="xl96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97">
    <w:name w:val="xl97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98">
    <w:name w:val="xl98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3F3F3F"/>
      </w:pBdr>
      <w:suppressAutoHyphens w:val="0"/>
      <w:spacing w:before="100" w:beforeAutospacing="1" w:after="100" w:afterAutospacing="1"/>
      <w:jc w:val="right"/>
      <w:textAlignment w:val="center"/>
    </w:pPr>
    <w:rPr>
      <w:lang w:val="sr-Latn-RS" w:eastAsia="sr-Latn-RS"/>
    </w:rPr>
  </w:style>
  <w:style w:type="paragraph" w:customStyle="1" w:styleId="xl99">
    <w:name w:val="xl99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100">
    <w:name w:val="xl100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lang w:val="sr-Latn-RS" w:eastAsia="sr-Latn-RS"/>
    </w:rPr>
  </w:style>
  <w:style w:type="paragraph" w:customStyle="1" w:styleId="xl101">
    <w:name w:val="xl101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02">
    <w:name w:val="xl102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center"/>
      <w:textAlignment w:val="bottom"/>
    </w:pPr>
    <w:rPr>
      <w:b/>
      <w:bCs/>
      <w:lang w:val="sr-Latn-RS" w:eastAsia="sr-Latn-RS"/>
    </w:rPr>
  </w:style>
  <w:style w:type="paragraph" w:customStyle="1" w:styleId="xl103">
    <w:name w:val="xl103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lang w:val="sr-Latn-RS" w:eastAsia="sr-Latn-RS"/>
    </w:rPr>
  </w:style>
  <w:style w:type="paragraph" w:customStyle="1" w:styleId="xl104">
    <w:name w:val="xl104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05">
    <w:name w:val="xl105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textAlignment w:val="center"/>
    </w:pPr>
    <w:rPr>
      <w:lang w:val="sr-Latn-RS" w:eastAsia="sr-Latn-RS"/>
    </w:rPr>
  </w:style>
  <w:style w:type="paragraph" w:customStyle="1" w:styleId="xl106">
    <w:name w:val="xl106"/>
    <w:basedOn w:val="Normal"/>
    <w:rsid w:val="008C1BBF"/>
    <w:pPr>
      <w:pBdr>
        <w:top w:val="single" w:sz="4" w:space="0" w:color="A5A5A5"/>
        <w:left w:val="single" w:sz="4" w:space="0" w:color="3F3F3F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lang w:val="sr-Latn-RS" w:eastAsia="sr-Latn-RS"/>
    </w:rPr>
  </w:style>
  <w:style w:type="paragraph" w:customStyle="1" w:styleId="xl107">
    <w:name w:val="xl107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center"/>
    </w:pPr>
    <w:rPr>
      <w:lang w:val="sr-Latn-RS" w:eastAsia="sr-Latn-RS"/>
    </w:rPr>
  </w:style>
  <w:style w:type="paragraph" w:customStyle="1" w:styleId="xl108">
    <w:name w:val="xl108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  <w:jc w:val="right"/>
    </w:pPr>
    <w:rPr>
      <w:b/>
      <w:bCs/>
      <w:lang w:val="sr-Latn-RS" w:eastAsia="sr-Latn-RS"/>
    </w:rPr>
  </w:style>
  <w:style w:type="paragraph" w:customStyle="1" w:styleId="xl109">
    <w:name w:val="xl109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b/>
      <w:bCs/>
      <w:lang w:val="sr-Latn-RS" w:eastAsia="sr-Latn-RS"/>
    </w:rPr>
  </w:style>
  <w:style w:type="paragraph" w:customStyle="1" w:styleId="xl110">
    <w:name w:val="xl110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lang w:val="sr-Latn-RS" w:eastAsia="sr-Latn-RS"/>
    </w:rPr>
  </w:style>
  <w:style w:type="paragraph" w:customStyle="1" w:styleId="xl111">
    <w:name w:val="xl111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b/>
      <w:bCs/>
      <w:lang w:val="sr-Latn-RS" w:eastAsia="sr-Latn-RS"/>
    </w:rPr>
  </w:style>
  <w:style w:type="paragraph" w:customStyle="1" w:styleId="xl112">
    <w:name w:val="xl112"/>
    <w:basedOn w:val="Normal"/>
    <w:rsid w:val="008C1BBF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uppressAutoHyphens w:val="0"/>
      <w:spacing w:before="100" w:beforeAutospacing="1" w:after="100" w:afterAutospacing="1"/>
    </w:pPr>
    <w:rPr>
      <w:b/>
      <w:bCs/>
      <w:lang w:val="sr-Latn-RS" w:eastAsia="sr-Latn-RS"/>
    </w:rPr>
  </w:style>
  <w:style w:type="paragraph" w:customStyle="1" w:styleId="xl113">
    <w:name w:val="xl113"/>
    <w:basedOn w:val="Normal"/>
    <w:rsid w:val="008C1BB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14">
    <w:name w:val="xl114"/>
    <w:basedOn w:val="Normal"/>
    <w:rsid w:val="008C1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xl115">
    <w:name w:val="xl115"/>
    <w:basedOn w:val="Normal"/>
    <w:rsid w:val="008C1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DC0BF"/>
      <w:suppressAutoHyphens w:val="0"/>
      <w:spacing w:before="100" w:beforeAutospacing="1" w:after="100" w:afterAutospacing="1"/>
      <w:jc w:val="center"/>
      <w:textAlignment w:val="center"/>
    </w:pPr>
    <w:rPr>
      <w:b/>
      <w:bCs/>
      <w:lang w:val="sr-Latn-RS" w:eastAsia="sr-Latn-RS"/>
    </w:rPr>
  </w:style>
  <w:style w:type="paragraph" w:customStyle="1" w:styleId="--">
    <w:name w:val="наслов-манји-нумбер"/>
    <w:basedOn w:val="Normal"/>
    <w:link w:val="--Char"/>
    <w:autoRedefine/>
    <w:qFormat/>
    <w:rsid w:val="008C1BBF"/>
    <w:pPr>
      <w:numPr>
        <w:numId w:val="24"/>
      </w:numPr>
      <w:pBdr>
        <w:top w:val="single" w:sz="4" w:space="1" w:color="984806"/>
        <w:left w:val="single" w:sz="4" w:space="0" w:color="984806"/>
        <w:bottom w:val="single" w:sz="4" w:space="1" w:color="984806"/>
        <w:right w:val="single" w:sz="4" w:space="4" w:color="984806"/>
      </w:pBdr>
      <w:shd w:val="clear" w:color="auto" w:fill="F79646"/>
      <w:spacing w:line="100" w:lineRule="atLeast"/>
      <w:jc w:val="center"/>
      <w:outlineLvl w:val="1"/>
    </w:pPr>
    <w:rPr>
      <w:rFonts w:eastAsia="Arial Unicode MS"/>
      <w:b/>
      <w:bCs/>
      <w:i/>
      <w:iCs/>
      <w:color w:val="000000"/>
      <w:kern w:val="2"/>
      <w:lang w:val="sr-Cyrl-CS" w:eastAsia="ar-SA"/>
    </w:rPr>
  </w:style>
  <w:style w:type="character" w:customStyle="1" w:styleId="--Char">
    <w:name w:val="наслов-манји-нумбер Char"/>
    <w:link w:val="--"/>
    <w:rsid w:val="008C1BBF"/>
    <w:rPr>
      <w:rFonts w:ascii="Times New Roman" w:eastAsia="Arial Unicode MS" w:hAnsi="Times New Roman" w:cs="Times New Roman"/>
      <w:b/>
      <w:bCs/>
      <w:i/>
      <w:iCs/>
      <w:color w:val="000000"/>
      <w:kern w:val="2"/>
      <w:sz w:val="24"/>
      <w:szCs w:val="24"/>
      <w:shd w:val="clear" w:color="auto" w:fill="F79646"/>
      <w:lang w:val="sr-Cyrl-CS" w:eastAsia="ar-SA"/>
    </w:rPr>
  </w:style>
  <w:style w:type="paragraph" w:customStyle="1" w:styleId="a3">
    <w:name w:val="поднаслов.манји.нумбер"/>
    <w:basedOn w:val="a"/>
    <w:rsid w:val="008C1BBF"/>
    <w:pPr>
      <w:ind w:firstLine="0"/>
    </w:pPr>
  </w:style>
  <w:style w:type="paragraph" w:customStyle="1" w:styleId="StyleBoldItalicCenteredRight-032cmBefore18ptAft">
    <w:name w:val="Style Bold Italic Centered Right:  -032 cm Before:  18 pt Aft..."/>
    <w:basedOn w:val="Normal"/>
    <w:rsid w:val="008C1BBF"/>
    <w:pPr>
      <w:suppressAutoHyphens w:val="0"/>
      <w:spacing w:before="240" w:after="120"/>
      <w:ind w:right="-181"/>
      <w:jc w:val="center"/>
    </w:pPr>
    <w:rPr>
      <w:b/>
      <w:bCs/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BBF"/>
    <w:pPr>
      <w:keepLines/>
      <w:spacing w:before="480" w:line="276" w:lineRule="auto"/>
      <w:outlineLvl w:val="9"/>
    </w:pPr>
    <w:rPr>
      <w:rFonts w:ascii="Cambria" w:eastAsia="MS Gothic" w:hAnsi="Cambria"/>
      <w:color w:val="365F91"/>
      <w:sz w:val="28"/>
      <w:szCs w:val="28"/>
      <w:lang w:val="en-US" w:eastAsia="ja-JP"/>
    </w:rPr>
  </w:style>
  <w:style w:type="paragraph" w:customStyle="1" w:styleId="StyleJustifiedFirstline12cmBefore12ptAfter12pt">
    <w:name w:val="Style Justified First line:  12 cm Before:  12 pt After:  12 pt"/>
    <w:basedOn w:val="Normal"/>
    <w:rsid w:val="008C1BBF"/>
    <w:pPr>
      <w:suppressAutoHyphens w:val="0"/>
      <w:spacing w:before="240" w:after="240"/>
      <w:ind w:firstLine="680"/>
      <w:jc w:val="both"/>
    </w:pPr>
    <w:rPr>
      <w:szCs w:val="20"/>
    </w:rPr>
  </w:style>
  <w:style w:type="paragraph" w:customStyle="1" w:styleId="StyleJustifiedBefore6ptAfter6pt1">
    <w:name w:val="Style Justified Before:  6 pt After:  6 pt1"/>
    <w:basedOn w:val="Normal"/>
    <w:rsid w:val="008C1BBF"/>
    <w:pPr>
      <w:suppressAutoHyphens w:val="0"/>
      <w:spacing w:before="120" w:after="120"/>
      <w:ind w:firstLine="709"/>
      <w:jc w:val="both"/>
    </w:pPr>
    <w:rPr>
      <w:szCs w:val="20"/>
    </w:rPr>
  </w:style>
  <w:style w:type="paragraph" w:customStyle="1" w:styleId="StyleStyleclanTimesNewRomanBoldItalicBefore6ptLine">
    <w:name w:val="Style Style clan + Times New Roman Bold Italic Before:  6 pt + Line..."/>
    <w:basedOn w:val="Normal"/>
    <w:rsid w:val="008C1BBF"/>
    <w:pPr>
      <w:suppressAutoHyphens w:val="0"/>
      <w:spacing w:before="360" w:after="240"/>
      <w:jc w:val="center"/>
    </w:pPr>
    <w:rPr>
      <w:b/>
      <w:bCs/>
      <w:i/>
      <w:iCs/>
      <w:noProof/>
      <w:szCs w:val="20"/>
    </w:rPr>
  </w:style>
  <w:style w:type="character" w:customStyle="1" w:styleId="BodyText20">
    <w:name w:val="Body Text2"/>
    <w:uiPriority w:val="99"/>
    <w:rsid w:val="008C1BBF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7">
    <w:name w:val="Body text7"/>
    <w:uiPriority w:val="99"/>
    <w:rsid w:val="008C1BBF"/>
    <w:rPr>
      <w:rFonts w:ascii="Arial" w:eastAsia="Times New Roman" w:hAnsi="Arial" w:cs="Arial"/>
      <w:color w:val="000000"/>
      <w:spacing w:val="0"/>
      <w:w w:val="100"/>
      <w:position w:val="0"/>
      <w:sz w:val="22"/>
      <w:szCs w:val="22"/>
      <w:u w:val="single"/>
      <w:shd w:val="clear" w:color="auto" w:fill="FFFFFF"/>
    </w:rPr>
  </w:style>
  <w:style w:type="character" w:customStyle="1" w:styleId="Heading20">
    <w:name w:val="Heading #2_"/>
    <w:link w:val="Heading21"/>
    <w:uiPriority w:val="99"/>
    <w:locked/>
    <w:rsid w:val="008C1BBF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Heading40">
    <w:name w:val="Heading #4_"/>
    <w:link w:val="Heading41"/>
    <w:uiPriority w:val="99"/>
    <w:locked/>
    <w:rsid w:val="008C1BBF"/>
    <w:rPr>
      <w:rFonts w:ascii="Arial" w:hAnsi="Arial" w:cs="Arial"/>
      <w:b/>
      <w:bCs/>
      <w:shd w:val="clear" w:color="auto" w:fill="FFFFFF"/>
    </w:rPr>
  </w:style>
  <w:style w:type="character" w:customStyle="1" w:styleId="Bodytext5">
    <w:name w:val="Body text (5)_"/>
    <w:link w:val="Bodytext51"/>
    <w:uiPriority w:val="99"/>
    <w:locked/>
    <w:rsid w:val="008C1BBF"/>
    <w:rPr>
      <w:rFonts w:ascii="Arial" w:hAnsi="Arial" w:cs="Arial"/>
      <w:i/>
      <w:iCs/>
      <w:shd w:val="clear" w:color="auto" w:fill="FFFFFF"/>
    </w:rPr>
  </w:style>
  <w:style w:type="character" w:customStyle="1" w:styleId="Bodytext22">
    <w:name w:val="Body text (2)2"/>
    <w:uiPriority w:val="99"/>
    <w:rsid w:val="008C1BB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uiPriority w:val="99"/>
    <w:rsid w:val="008C1BB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Heading42">
    <w:name w:val="Heading #42"/>
    <w:uiPriority w:val="99"/>
    <w:rsid w:val="008C1BBF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Italic1">
    <w:name w:val="Body text + Italic1"/>
    <w:uiPriority w:val="99"/>
    <w:rsid w:val="008C1BBF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Bodytext53">
    <w:name w:val="Body text (5)3"/>
    <w:uiPriority w:val="99"/>
    <w:rsid w:val="008C1BBF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5NotItalic">
    <w:name w:val="Body text (5) + Not Italic"/>
    <w:uiPriority w:val="99"/>
    <w:rsid w:val="008C1BBF"/>
    <w:rPr>
      <w:rFonts w:ascii="Arial" w:eastAsia="Times New Roman" w:hAnsi="Arial" w:cs="Arial"/>
      <w:i/>
      <w:iCs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21">
    <w:name w:val="Heading #2"/>
    <w:basedOn w:val="Normal"/>
    <w:link w:val="Heading20"/>
    <w:uiPriority w:val="99"/>
    <w:rsid w:val="008C1BBF"/>
    <w:pPr>
      <w:widowControl w:val="0"/>
      <w:shd w:val="clear" w:color="auto" w:fill="FFFFFF"/>
      <w:suppressAutoHyphens w:val="0"/>
      <w:spacing w:before="2220" w:line="278" w:lineRule="exact"/>
      <w:jc w:val="center"/>
      <w:outlineLvl w:val="1"/>
    </w:pPr>
    <w:rPr>
      <w:rFonts w:ascii="Arial" w:eastAsiaTheme="minorHAnsi" w:hAnsi="Arial" w:cs="Arial"/>
      <w:b/>
      <w:bCs/>
      <w:sz w:val="26"/>
      <w:szCs w:val="26"/>
    </w:rPr>
  </w:style>
  <w:style w:type="paragraph" w:customStyle="1" w:styleId="Heading41">
    <w:name w:val="Heading #41"/>
    <w:basedOn w:val="Normal"/>
    <w:link w:val="Heading40"/>
    <w:uiPriority w:val="99"/>
    <w:rsid w:val="008C1BBF"/>
    <w:pPr>
      <w:widowControl w:val="0"/>
      <w:shd w:val="clear" w:color="auto" w:fill="FFFFFF"/>
      <w:suppressAutoHyphens w:val="0"/>
      <w:spacing w:after="300" w:line="240" w:lineRule="atLeast"/>
      <w:jc w:val="both"/>
      <w:outlineLvl w:val="3"/>
    </w:pPr>
    <w:rPr>
      <w:rFonts w:ascii="Arial" w:eastAsiaTheme="minorHAnsi" w:hAnsi="Arial" w:cs="Arial"/>
      <w:b/>
      <w:bCs/>
      <w:sz w:val="22"/>
      <w:szCs w:val="22"/>
    </w:rPr>
  </w:style>
  <w:style w:type="paragraph" w:customStyle="1" w:styleId="Bodytext51">
    <w:name w:val="Body text (5)1"/>
    <w:basedOn w:val="Normal"/>
    <w:link w:val="Bodytext5"/>
    <w:uiPriority w:val="99"/>
    <w:rsid w:val="008C1BBF"/>
    <w:pPr>
      <w:widowControl w:val="0"/>
      <w:shd w:val="clear" w:color="auto" w:fill="FFFFFF"/>
      <w:suppressAutoHyphens w:val="0"/>
      <w:spacing w:before="2280" w:line="250" w:lineRule="exact"/>
      <w:jc w:val="both"/>
    </w:pPr>
    <w:rPr>
      <w:rFonts w:ascii="Arial" w:eastAsiaTheme="minorHAnsi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D12B-A484-4E71-8B78-7A5B8FAF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dc:description/>
  <cp:lastModifiedBy>Branka</cp:lastModifiedBy>
  <cp:revision>9</cp:revision>
  <cp:lastPrinted>2021-02-13T09:51:00Z</cp:lastPrinted>
  <dcterms:created xsi:type="dcterms:W3CDTF">2022-07-13T05:50:00Z</dcterms:created>
  <dcterms:modified xsi:type="dcterms:W3CDTF">2023-06-29T09:34:00Z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