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2692" w14:textId="5B87A7E3" w:rsidR="000344AA" w:rsidRDefault="00A01BA2" w:rsidP="000344AA">
      <w:pPr>
        <w:pStyle w:val="Heading1"/>
        <w:rPr>
          <w:rFonts w:asciiTheme="minorHAnsi" w:hAnsiTheme="minorHAnsi" w:cstheme="minorHAnsi"/>
          <w:i w:val="0"/>
          <w:iCs/>
          <w:sz w:val="32"/>
          <w:szCs w:val="32"/>
        </w:rPr>
      </w:pPr>
      <w:bookmarkStart w:id="0" w:name="_Toc442875382"/>
      <w:bookmarkStart w:id="1" w:name="_Toc443469752"/>
      <w:bookmarkStart w:id="2" w:name="_Toc523132422"/>
      <w:r>
        <w:rPr>
          <w:rFonts w:asciiTheme="minorHAnsi" w:hAnsiTheme="minorHAnsi" w:cstheme="minorHAnsi"/>
          <w:i w:val="0"/>
          <w:iCs/>
          <w:sz w:val="32"/>
          <w:szCs w:val="32"/>
        </w:rPr>
        <w:t>ОБРАЗАЦ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ТРОШКОВА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ПРИПРЕМЕ</w:t>
      </w:r>
      <w:r w:rsidR="000344AA" w:rsidRPr="005600EE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i w:val="0"/>
          <w:iCs/>
          <w:sz w:val="32"/>
          <w:szCs w:val="32"/>
        </w:rPr>
        <w:t>ПОНУДЕ</w:t>
      </w:r>
      <w:bookmarkEnd w:id="0"/>
      <w:bookmarkEnd w:id="1"/>
      <w:bookmarkEnd w:id="2"/>
    </w:p>
    <w:p w14:paraId="041DAE94" w14:textId="77777777" w:rsidR="005600EE" w:rsidRPr="005600EE" w:rsidRDefault="005600EE" w:rsidP="005600EE">
      <w:pPr>
        <w:pStyle w:val="BodyText"/>
      </w:pPr>
    </w:p>
    <w:p w14:paraId="5CF361E9" w14:textId="77777777" w:rsidR="00EA52F7" w:rsidRPr="0094626B" w:rsidRDefault="00EA52F7" w:rsidP="00EA52F7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  <w:highlight w:val="yellow"/>
        </w:rPr>
      </w:pPr>
      <w:r w:rsidRPr="00EE479D">
        <w:rPr>
          <w:rFonts w:asciiTheme="minorHAnsi" w:hAnsiTheme="minorHAnsi" w:cstheme="minorHAnsi"/>
          <w:b/>
          <w:bCs/>
        </w:rPr>
        <w:t>РАЧУНАРСКА ОПРЕМА И СКЕНЕР</w:t>
      </w:r>
    </w:p>
    <w:p w14:paraId="0000186A" w14:textId="77777777" w:rsidR="00EA52F7" w:rsidRPr="004A52A1" w:rsidRDefault="00EA52F7" w:rsidP="00EA52F7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A52A1">
        <w:rPr>
          <w:rFonts w:asciiTheme="minorHAnsi" w:hAnsiTheme="minorHAnsi" w:cstheme="minorHAnsi"/>
          <w:b/>
          <w:bCs/>
        </w:rPr>
        <w:t>ОП ЈН 05/2021</w:t>
      </w:r>
    </w:p>
    <w:p w14:paraId="1D5078B2" w14:textId="77777777" w:rsidR="000344AA" w:rsidRPr="005600EE" w:rsidRDefault="000344AA" w:rsidP="000344AA">
      <w:pPr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bookmarkStart w:id="3" w:name="_GoBack"/>
      <w:bookmarkEnd w:id="3"/>
    </w:p>
    <w:p w14:paraId="33330D58" w14:textId="77777777" w:rsidR="000344AA" w:rsidRPr="005600EE" w:rsidRDefault="000344AA" w:rsidP="000344AA">
      <w:pP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4893CA27" w14:textId="4B681901" w:rsidR="000344AA" w:rsidRPr="005600EE" w:rsidRDefault="00EA52F7" w:rsidP="000344AA">
      <w:pPr>
        <w:spacing w:after="12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У</w:t>
      </w:r>
      <w:r w:rsidR="00B33EC1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складу</w:t>
      </w:r>
      <w:r w:rsidR="00B33EC1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са</w:t>
      </w:r>
      <w:r w:rsidR="00B33EC1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Законом</w:t>
      </w:r>
      <w:r w:rsidR="00E0449D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члан</w:t>
      </w:r>
      <w:r w:rsidR="00B33EC1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138.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став</w:t>
      </w:r>
      <w:r w:rsidR="00B33EC1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2.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онуђач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="0031715E" w:rsidRPr="005600EE">
        <w:rPr>
          <w:rFonts w:asciiTheme="minorHAnsi" w:hAnsiTheme="minorHAnsi" w:cstheme="minorHAnsi"/>
          <w:iCs/>
          <w:color w:val="auto"/>
          <w:sz w:val="22"/>
          <w:szCs w:val="22"/>
          <w:lang w:val="sr-Latn-RS"/>
        </w:rPr>
        <w:t xml:space="preserve">______________________________________________ 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достав</w:t>
      </w:r>
      <w:proofErr w:type="spellEnd"/>
      <w:r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ља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укупан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износ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структуру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припремања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понуде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како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следи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у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табели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>: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5949"/>
        <w:gridCol w:w="3830"/>
      </w:tblGrid>
      <w:tr w:rsidR="000344AA" w:rsidRPr="005600EE" w14:paraId="39157584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0432" w14:textId="52D0CE82" w:rsidR="000344AA" w:rsidRPr="005600EE" w:rsidRDefault="00EA52F7" w:rsidP="00A42794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ВРСТА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DDB1" w14:textId="2342F38A" w:rsidR="000344AA" w:rsidRPr="005600EE" w:rsidRDefault="00EA52F7" w:rsidP="00A42794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РСД</w:t>
            </w:r>
          </w:p>
        </w:tc>
      </w:tr>
      <w:tr w:rsidR="000344AA" w:rsidRPr="005600EE" w14:paraId="1B7845E6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14DD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67A" w14:textId="3CF8BC79" w:rsidR="000344AA" w:rsidRPr="005600EE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181AE8A0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3848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170B" w14:textId="77777777" w:rsidR="000344AA" w:rsidRPr="005600EE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0EE65718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FD9E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78C7" w14:textId="77777777" w:rsidR="000344AA" w:rsidRPr="005600EE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08586391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DD4E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CBE9" w14:textId="77777777" w:rsidR="000344AA" w:rsidRPr="005600EE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58D736A4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74D0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1FD0" w14:textId="77777777" w:rsidR="000344AA" w:rsidRPr="005600EE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3630DD8F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27BD" w14:textId="77777777" w:rsidR="000344AA" w:rsidRPr="005600EE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68A8" w14:textId="77777777" w:rsidR="000344AA" w:rsidRPr="005600EE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5600EE" w14:paraId="4B3A2048" w14:textId="77777777" w:rsidTr="0031715E">
        <w:trPr>
          <w:trHeight w:val="54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F68" w14:textId="5617E988" w:rsidR="000344AA" w:rsidRPr="005600EE" w:rsidRDefault="00EA52F7" w:rsidP="0031715E">
            <w:pPr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УКУПАН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ТРОШКОВА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ПРИП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ЕМАЊА</w:t>
            </w:r>
            <w:r w:rsidR="000344AA" w:rsidRPr="005600EE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ПОНУДЕ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2618" w14:textId="77777777" w:rsidR="000344AA" w:rsidRPr="005600EE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</w:p>
          <w:p w14:paraId="71404F96" w14:textId="2D633A76" w:rsidR="00323BDD" w:rsidRPr="005600EE" w:rsidRDefault="00323BDD" w:rsidP="00323BDD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sr-Latn-RS"/>
              </w:rPr>
            </w:pPr>
          </w:p>
        </w:tc>
      </w:tr>
    </w:tbl>
    <w:p w14:paraId="0FF54E7D" w14:textId="77777777" w:rsidR="000344AA" w:rsidRPr="005600EE" w:rsidRDefault="000344AA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0D0CD34" w14:textId="316D3402" w:rsidR="000344AA" w:rsidRPr="005600EE" w:rsidRDefault="00EA52F7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припреме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подношења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понуде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сноси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искључиво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може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тражити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од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755D1BC7" w14:textId="7D95F3B8" w:rsidR="000344AA" w:rsidRPr="005600EE" w:rsidRDefault="00EA52F7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</w:pP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поступак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јавне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набавке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обустављен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из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разлога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који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страни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наручилац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дужан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понуђачу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надокнади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израде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узорка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или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модела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израђени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складу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техничким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спецификацијама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прибављања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средства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обезбеђења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под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условом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тражио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тих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својој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понуди</w:t>
      </w:r>
      <w:proofErr w:type="spellEnd"/>
      <w:r w:rsidR="000344AA" w:rsidRPr="005600EE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0FFFA3F9" w14:textId="77777777" w:rsidR="000344AA" w:rsidRPr="005600EE" w:rsidRDefault="000344AA" w:rsidP="000344AA">
      <w:pPr>
        <w:spacing w:after="120"/>
        <w:ind w:firstLine="4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5D42328A" w14:textId="469B5D67" w:rsidR="000344AA" w:rsidRPr="005600EE" w:rsidRDefault="00EA52F7" w:rsidP="000344AA">
      <w:pPr>
        <w:spacing w:after="12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</w:pPr>
      <w:proofErr w:type="spellStart"/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Напомена</w:t>
      </w:r>
      <w:proofErr w:type="spellEnd"/>
      <w:r w:rsidR="000344AA" w:rsidRPr="005600EE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достављање</w:t>
      </w:r>
      <w:proofErr w:type="spellEnd"/>
      <w:r w:rsidR="000344AA" w:rsidRPr="005600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овог</w:t>
      </w:r>
      <w:proofErr w:type="spellEnd"/>
      <w:r w:rsidR="000344AA" w:rsidRPr="005600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обрасца</w:t>
      </w:r>
      <w:proofErr w:type="spellEnd"/>
      <w:r w:rsidR="000344AA" w:rsidRPr="005600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није</w:t>
      </w:r>
      <w:proofErr w:type="spellEnd"/>
      <w:r w:rsidR="000344AA" w:rsidRPr="005600EE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обавезно</w:t>
      </w:r>
      <w:proofErr w:type="spellEnd"/>
      <w:r w:rsidR="000344AA" w:rsidRPr="005600EE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RS"/>
        </w:rPr>
        <w:t>.</w:t>
      </w:r>
    </w:p>
    <w:p w14:paraId="4F99C2FB" w14:textId="77777777" w:rsidR="000344AA" w:rsidRPr="005600EE" w:rsidRDefault="000344AA" w:rsidP="000344AA">
      <w:pPr>
        <w:spacing w:after="120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sr-Cyrl-RS"/>
        </w:rPr>
      </w:pPr>
    </w:p>
    <w:p w14:paraId="58D9F1C5" w14:textId="77777777" w:rsidR="000344AA" w:rsidRPr="005600EE" w:rsidRDefault="000344AA" w:rsidP="000344AA">
      <w:pPr>
        <w:spacing w:after="120"/>
        <w:ind w:firstLine="425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</w:p>
    <w:sectPr w:rsidR="000344AA" w:rsidRPr="005600EE" w:rsidSect="000344AA">
      <w:pgSz w:w="12240" w:h="18720" w:code="41"/>
      <w:pgMar w:top="1620" w:right="1170" w:bottom="720" w:left="1350" w:header="432" w:footer="0" w:gutter="0"/>
      <w:paperSrc w:first="7" w:other="7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6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A"/>
    <w:rsid w:val="000344AA"/>
    <w:rsid w:val="0019169B"/>
    <w:rsid w:val="002E3B20"/>
    <w:rsid w:val="0031715E"/>
    <w:rsid w:val="00323BDD"/>
    <w:rsid w:val="00390CB3"/>
    <w:rsid w:val="004A52A1"/>
    <w:rsid w:val="005600EE"/>
    <w:rsid w:val="007C7FDD"/>
    <w:rsid w:val="00984021"/>
    <w:rsid w:val="00A01BA2"/>
    <w:rsid w:val="00B33EC1"/>
    <w:rsid w:val="00E0449D"/>
    <w:rsid w:val="00E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E5B7E"/>
  <w15:docId w15:val="{1223F2B0-7F13-49EE-9BA4-A009B79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A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344AA"/>
    <w:pPr>
      <w:keepNext/>
      <w:keepLines/>
      <w:jc w:val="center"/>
      <w:outlineLvl w:val="0"/>
    </w:pPr>
    <w:rPr>
      <w:rFonts w:ascii="Calibri" w:hAnsi="Calibri" w:cs="font286"/>
      <w:b/>
      <w:bCs/>
      <w:i/>
      <w:color w:val="auto"/>
      <w:kern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AA"/>
    <w:rPr>
      <w:rFonts w:ascii="Calibri" w:eastAsia="Arial Unicode MS" w:hAnsi="Calibri" w:cs="font286"/>
      <w:b/>
      <w:bCs/>
      <w:i/>
      <w:kern w:val="28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4A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</cp:lastModifiedBy>
  <cp:revision>6</cp:revision>
  <dcterms:created xsi:type="dcterms:W3CDTF">2021-02-15T08:07:00Z</dcterms:created>
  <dcterms:modified xsi:type="dcterms:W3CDTF">2021-11-05T18:16:00Z</dcterms:modified>
</cp:coreProperties>
</file>