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CEC0" w14:textId="3C68708E" w:rsidR="001756B4" w:rsidRPr="001109AC" w:rsidRDefault="00DD0455" w:rsidP="00C5127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109AC">
        <w:rPr>
          <w:rFonts w:cstheme="minorHAnsi"/>
          <w:b/>
          <w:sz w:val="28"/>
          <w:szCs w:val="28"/>
        </w:rPr>
        <w:t>ОБРАЗАЦ</w:t>
      </w:r>
      <w:r w:rsidR="0077792E" w:rsidRPr="001109AC">
        <w:rPr>
          <w:rFonts w:cstheme="minorHAnsi"/>
          <w:b/>
          <w:sz w:val="28"/>
          <w:szCs w:val="28"/>
        </w:rPr>
        <w:t xml:space="preserve"> </w:t>
      </w:r>
      <w:r w:rsidRPr="001109AC">
        <w:rPr>
          <w:rFonts w:cstheme="minorHAnsi"/>
          <w:b/>
          <w:sz w:val="28"/>
          <w:szCs w:val="28"/>
        </w:rPr>
        <w:t>СТРУКТУРЕ</w:t>
      </w:r>
      <w:r w:rsidR="0077792E" w:rsidRPr="001109AC">
        <w:rPr>
          <w:rFonts w:cstheme="minorHAnsi"/>
          <w:b/>
          <w:sz w:val="28"/>
          <w:szCs w:val="28"/>
        </w:rPr>
        <w:t xml:space="preserve"> </w:t>
      </w:r>
      <w:r w:rsidRPr="001109AC">
        <w:rPr>
          <w:rFonts w:cstheme="minorHAnsi"/>
          <w:b/>
          <w:sz w:val="28"/>
          <w:szCs w:val="28"/>
        </w:rPr>
        <w:t>ЦЕНЕ</w:t>
      </w:r>
    </w:p>
    <w:p w14:paraId="72F8AC8A" w14:textId="77777777" w:rsidR="004F22EF" w:rsidRPr="001109AC" w:rsidRDefault="004F22EF" w:rsidP="00C5127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8E0C9D8" w14:textId="438ECCE8" w:rsidR="004F22EF" w:rsidRPr="001109AC" w:rsidRDefault="00387E45" w:rsidP="004F22EF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1109AC">
        <w:rPr>
          <w:rFonts w:cstheme="minorHAnsi"/>
          <w:b/>
          <w:sz w:val="24"/>
          <w:szCs w:val="24"/>
          <w:lang w:val="sr-Cyrl-RS"/>
        </w:rPr>
        <w:t>РАЧУНАРСКА ОПРЕМА И СКЕНЕР</w:t>
      </w:r>
    </w:p>
    <w:p w14:paraId="2348FC98" w14:textId="0A0CDACA" w:rsidR="004F22EF" w:rsidRPr="001109AC" w:rsidRDefault="00DD0455" w:rsidP="004F22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53F4">
        <w:rPr>
          <w:rFonts w:cstheme="minorHAnsi"/>
          <w:b/>
          <w:sz w:val="24"/>
          <w:szCs w:val="24"/>
        </w:rPr>
        <w:t>ОП</w:t>
      </w:r>
      <w:r w:rsidR="004F22EF" w:rsidRPr="004A53F4">
        <w:rPr>
          <w:rFonts w:cstheme="minorHAnsi"/>
          <w:b/>
          <w:sz w:val="24"/>
          <w:szCs w:val="24"/>
        </w:rPr>
        <w:t xml:space="preserve"> </w:t>
      </w:r>
      <w:r w:rsidRPr="004A53F4">
        <w:rPr>
          <w:rFonts w:cstheme="minorHAnsi"/>
          <w:b/>
          <w:sz w:val="24"/>
          <w:szCs w:val="24"/>
        </w:rPr>
        <w:t>ЈН</w:t>
      </w:r>
      <w:r w:rsidR="004F22EF" w:rsidRPr="004A53F4">
        <w:rPr>
          <w:rFonts w:cstheme="minorHAnsi"/>
          <w:b/>
          <w:sz w:val="24"/>
          <w:szCs w:val="24"/>
        </w:rPr>
        <w:t xml:space="preserve"> 0</w:t>
      </w:r>
      <w:r w:rsidR="006A4087" w:rsidRPr="004A53F4">
        <w:rPr>
          <w:rFonts w:cstheme="minorHAnsi"/>
          <w:b/>
          <w:sz w:val="24"/>
          <w:szCs w:val="24"/>
          <w:lang w:val="sr-Cyrl-RS"/>
        </w:rPr>
        <w:t>5</w:t>
      </w:r>
      <w:r w:rsidR="004F22EF" w:rsidRPr="004A53F4">
        <w:rPr>
          <w:rFonts w:cstheme="minorHAnsi"/>
          <w:b/>
          <w:sz w:val="24"/>
          <w:szCs w:val="24"/>
        </w:rPr>
        <w:t>/2021</w:t>
      </w:r>
    </w:p>
    <w:p w14:paraId="40E975AD" w14:textId="77777777" w:rsidR="000B2F24" w:rsidRPr="001109AC" w:rsidRDefault="000B2F24" w:rsidP="00C5127F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3CA" w:rsidRPr="001109AC" w14:paraId="3E70C696" w14:textId="77777777" w:rsidTr="006A4087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6FFC55B4" w14:textId="2D57A93D" w:rsidR="001654F9" w:rsidRPr="00F13798" w:rsidRDefault="00F6398D" w:rsidP="00C5127F">
            <w:pPr>
              <w:spacing w:after="0" w:line="240" w:lineRule="auto"/>
              <w:rPr>
                <w:rFonts w:eastAsia="Calibri" w:cstheme="minorHAnsi"/>
                <w:b/>
                <w:lang w:val="sr-Cyrl-RS"/>
              </w:rPr>
            </w:pPr>
            <w:r w:rsidRPr="001109AC">
              <w:rPr>
                <w:rFonts w:eastAsia="Calibri" w:cstheme="minorHAnsi"/>
                <w:b/>
                <w:lang w:val="sr-Cyrl-RS"/>
              </w:rPr>
              <w:t>НАРУЧИЛАЦ</w:t>
            </w:r>
            <w:r w:rsidRPr="001109AC">
              <w:rPr>
                <w:rFonts w:eastAsia="Calibri" w:cstheme="minorHAnsi"/>
                <w:b/>
                <w:lang w:val="sr-Latn-RS"/>
              </w:rPr>
              <w:t xml:space="preserve">: </w:t>
            </w:r>
            <w:r w:rsidRPr="001109AC">
              <w:rPr>
                <w:rFonts w:eastAsia="Calibri" w:cstheme="minorHAnsi"/>
                <w:b/>
                <w:lang w:val="sr-Cyrl-CS"/>
              </w:rPr>
              <w:t xml:space="preserve">ИСТОРИЈСКИ </w:t>
            </w:r>
            <w:r w:rsidR="00DD0455" w:rsidRPr="001109AC">
              <w:rPr>
                <w:rFonts w:eastAsia="Calibri" w:cstheme="minorHAnsi"/>
                <w:b/>
                <w:lang w:val="sr-Latn-RS"/>
              </w:rPr>
              <w:t>АРХИВ</w:t>
            </w:r>
            <w:r w:rsidR="000F73CA" w:rsidRPr="001109AC">
              <w:rPr>
                <w:rFonts w:eastAsia="Calibri" w:cstheme="minorHAnsi"/>
                <w:b/>
                <w:lang w:val="sr-Latn-RS"/>
              </w:rPr>
              <w:t xml:space="preserve"> </w:t>
            </w:r>
            <w:r w:rsidR="00DD0455" w:rsidRPr="001109AC">
              <w:rPr>
                <w:rFonts w:eastAsia="Calibri" w:cstheme="minorHAnsi"/>
                <w:b/>
                <w:lang w:val="sr-Latn-RS"/>
              </w:rPr>
              <w:t>ГРАДА</w:t>
            </w:r>
            <w:r w:rsidR="000F73CA" w:rsidRPr="001109AC">
              <w:rPr>
                <w:rFonts w:eastAsia="Calibri" w:cstheme="minorHAnsi"/>
                <w:b/>
                <w:lang w:val="sr-Latn-RS"/>
              </w:rPr>
              <w:t xml:space="preserve"> </w:t>
            </w:r>
            <w:r w:rsidR="00DD0455" w:rsidRPr="001109AC">
              <w:rPr>
                <w:rFonts w:eastAsia="Calibri" w:cstheme="minorHAnsi"/>
                <w:b/>
                <w:lang w:val="sr-Latn-RS"/>
              </w:rPr>
              <w:t>НОВОГ</w:t>
            </w:r>
            <w:r w:rsidR="000F73CA" w:rsidRPr="001109AC">
              <w:rPr>
                <w:rFonts w:eastAsia="Calibri" w:cstheme="minorHAnsi"/>
                <w:b/>
                <w:lang w:val="sr-Latn-RS"/>
              </w:rPr>
              <w:t xml:space="preserve"> </w:t>
            </w:r>
            <w:r w:rsidR="00DD0455" w:rsidRPr="001109AC">
              <w:rPr>
                <w:rFonts w:eastAsia="Calibri" w:cstheme="minorHAnsi"/>
                <w:b/>
                <w:lang w:val="sr-Latn-RS"/>
              </w:rPr>
              <w:t>САДА</w:t>
            </w:r>
            <w:r w:rsidR="00F13798">
              <w:rPr>
                <w:rFonts w:eastAsia="Calibri" w:cstheme="minorHAnsi"/>
                <w:b/>
                <w:lang w:val="sr-Cyrl-RS"/>
              </w:rPr>
              <w:t>, НОВИ САД</w:t>
            </w:r>
          </w:p>
        </w:tc>
      </w:tr>
      <w:tr w:rsidR="000F73CA" w:rsidRPr="001109AC" w14:paraId="39C9F569" w14:textId="77777777" w:rsidTr="006A4087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077F4D6D" w14:textId="76280FE5" w:rsidR="000F73CA" w:rsidRPr="001109AC" w:rsidRDefault="00DD0455" w:rsidP="00C5127F">
            <w:pPr>
              <w:spacing w:after="0" w:line="240" w:lineRule="auto"/>
              <w:rPr>
                <w:rFonts w:eastAsia="Calibri" w:cstheme="minorHAnsi"/>
                <w:b/>
                <w:lang w:val="sr-Cyrl-RS"/>
              </w:rPr>
            </w:pPr>
            <w:r w:rsidRPr="001109AC">
              <w:rPr>
                <w:rFonts w:eastAsia="Calibri" w:cstheme="minorHAnsi"/>
                <w:b/>
                <w:lang w:val="sr-Latn-RS"/>
              </w:rPr>
              <w:t>МЕСТО</w:t>
            </w:r>
            <w:r w:rsidR="000F73CA" w:rsidRPr="001109AC">
              <w:rPr>
                <w:rFonts w:eastAsia="Calibri" w:cstheme="minorHAnsi"/>
                <w:b/>
                <w:lang w:val="sr-Latn-RS"/>
              </w:rPr>
              <w:t xml:space="preserve">: </w:t>
            </w:r>
            <w:r w:rsidRPr="001109AC">
              <w:rPr>
                <w:rFonts w:eastAsia="Calibri" w:cstheme="minorHAnsi"/>
                <w:b/>
                <w:lang w:val="sr-Latn-RS"/>
              </w:rPr>
              <w:t>Нови</w:t>
            </w:r>
            <w:r w:rsidR="000F73CA" w:rsidRPr="001109AC">
              <w:rPr>
                <w:rFonts w:eastAsia="Calibri" w:cstheme="minorHAnsi"/>
                <w:b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lang w:val="sr-Cyrl-CS"/>
              </w:rPr>
              <w:t>С</w:t>
            </w:r>
            <w:r w:rsidRPr="001109AC">
              <w:rPr>
                <w:rFonts w:eastAsia="Calibri" w:cstheme="minorHAnsi"/>
                <w:b/>
                <w:lang w:val="sr-Latn-RS"/>
              </w:rPr>
              <w:t>ад</w:t>
            </w:r>
            <w:r w:rsidR="000F73CA" w:rsidRPr="001109AC">
              <w:rPr>
                <w:rFonts w:eastAsia="Calibri" w:cstheme="minorHAnsi"/>
                <w:b/>
                <w:lang w:val="sr-Cyrl-RS"/>
              </w:rPr>
              <w:t xml:space="preserve">, </w:t>
            </w:r>
            <w:r w:rsidRPr="001109AC">
              <w:rPr>
                <w:rFonts w:eastAsia="Calibri" w:cstheme="minorHAnsi"/>
                <w:b/>
                <w:lang w:val="sr-Cyrl-RS"/>
              </w:rPr>
              <w:t>Филипа</w:t>
            </w:r>
            <w:r w:rsidR="000F73CA" w:rsidRPr="001109AC">
              <w:rPr>
                <w:rFonts w:eastAsia="Calibri" w:cstheme="minorHAnsi"/>
                <w:b/>
                <w:lang w:val="sr-Cyrl-RS"/>
              </w:rPr>
              <w:t xml:space="preserve"> </w:t>
            </w:r>
            <w:r w:rsidRPr="001109AC">
              <w:rPr>
                <w:rFonts w:eastAsia="Calibri" w:cstheme="minorHAnsi"/>
                <w:b/>
                <w:lang w:val="sr-Cyrl-RS"/>
              </w:rPr>
              <w:t>Вишњића</w:t>
            </w:r>
            <w:r w:rsidR="000F73CA" w:rsidRPr="001109AC">
              <w:rPr>
                <w:rFonts w:eastAsia="Calibri" w:cstheme="minorHAnsi"/>
                <w:b/>
                <w:lang w:val="sr-Cyrl-RS"/>
              </w:rPr>
              <w:t xml:space="preserve"> 2</w:t>
            </w:r>
            <w:r w:rsidRPr="001109AC">
              <w:rPr>
                <w:rFonts w:eastAsia="Calibri" w:cstheme="minorHAnsi"/>
                <w:b/>
                <w:lang w:val="sr-Cyrl-RS"/>
              </w:rPr>
              <w:t>а</w:t>
            </w:r>
            <w:bookmarkStart w:id="0" w:name="_GoBack"/>
            <w:bookmarkEnd w:id="0"/>
          </w:p>
        </w:tc>
      </w:tr>
    </w:tbl>
    <w:p w14:paraId="457B295F" w14:textId="77777777" w:rsidR="00C5127F" w:rsidRPr="001109AC" w:rsidRDefault="00C5127F" w:rsidP="00C5127F">
      <w:pPr>
        <w:spacing w:after="0" w:line="240" w:lineRule="auto"/>
        <w:jc w:val="both"/>
        <w:rPr>
          <w:rFonts w:eastAsia="Arial Unicode MS" w:cstheme="minorHAnsi"/>
          <w:color w:val="000000"/>
          <w:kern w:val="1"/>
          <w:lang w:val="sr-Cyrl-RS" w:eastAsia="ar-SA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701"/>
        <w:gridCol w:w="569"/>
        <w:gridCol w:w="586"/>
        <w:gridCol w:w="1427"/>
        <w:gridCol w:w="1287"/>
        <w:gridCol w:w="1426"/>
        <w:gridCol w:w="1378"/>
      </w:tblGrid>
      <w:tr w:rsidR="00502FEA" w:rsidRPr="001109AC" w14:paraId="55C72308" w14:textId="77777777" w:rsidTr="00502FEA">
        <w:trPr>
          <w:trHeight w:val="419"/>
          <w:tblHeader/>
          <w:jc w:val="center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AECFBAA" w14:textId="5475D8D5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07F909D" w14:textId="5A10C3FE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DB8112" w14:textId="3580E3C9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7F3658F" w14:textId="5391A379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кол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8BF1F9" w14:textId="6C94AA69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јед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.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цена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без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ПДВ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-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6CE9AD3" w14:textId="0C38C180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јед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.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цена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са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ПДВ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-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F16616C" w14:textId="2F36AE9F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цена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без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ПДВ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-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A46517" w14:textId="2C191627" w:rsidR="000F73CA" w:rsidRPr="001109AC" w:rsidRDefault="00DD0455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цена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са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ПДВ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-</w:t>
            </w: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ом</w:t>
            </w:r>
          </w:p>
        </w:tc>
      </w:tr>
      <w:tr w:rsidR="00502FEA" w:rsidRPr="001109AC" w14:paraId="65B9ABB2" w14:textId="77777777" w:rsidTr="00502FEA">
        <w:trPr>
          <w:trHeight w:val="126"/>
          <w:tblHeader/>
          <w:jc w:val="center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397D787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33425EC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9F73FA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30FBDD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3B270C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55BA6B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FDD8A84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6 (3x4)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117B64E" w14:textId="77777777" w:rsidR="000F73CA" w:rsidRPr="001109AC" w:rsidRDefault="000F73CA" w:rsidP="007B1D5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7 (3x5)</w:t>
            </w:r>
          </w:p>
        </w:tc>
      </w:tr>
      <w:tr w:rsidR="000F73CA" w:rsidRPr="001109AC" w14:paraId="5F434211" w14:textId="77777777" w:rsidTr="00502FEA">
        <w:trPr>
          <w:trHeight w:val="44"/>
          <w:tblHeader/>
          <w:jc w:val="center"/>
        </w:trPr>
        <w:tc>
          <w:tcPr>
            <w:tcW w:w="10862" w:type="dxa"/>
            <w:gridSpan w:val="8"/>
            <w:shd w:val="clear" w:color="auto" w:fill="1F497D" w:themeFill="text2"/>
            <w:vAlign w:val="center"/>
            <w:hideMark/>
          </w:tcPr>
          <w:p w14:paraId="1EFCB1F2" w14:textId="77777777" w:rsidR="000F73CA" w:rsidRPr="001109AC" w:rsidRDefault="000F73CA" w:rsidP="007B1D57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  <w:lang w:val="sr-Latn-RS"/>
              </w:rPr>
            </w:pPr>
          </w:p>
        </w:tc>
      </w:tr>
      <w:tr w:rsidR="000F73CA" w:rsidRPr="001109AC" w14:paraId="7FC3F5E3" w14:textId="77777777" w:rsidTr="00502FEA">
        <w:trPr>
          <w:trHeight w:val="152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6819FB44" w14:textId="77777777" w:rsidR="000F73CA" w:rsidRPr="001109AC" w:rsidRDefault="000F73CA" w:rsidP="00C5127F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60483D7B" w14:textId="3B391CCE" w:rsidR="00FD248E" w:rsidRPr="001109AC" w:rsidRDefault="00147050" w:rsidP="007B1D5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 xml:space="preserve">Brzi skener za skeniranje knjiga </w:t>
            </w:r>
            <w:r w:rsidR="00FD248E" w:rsidRPr="001109AC">
              <w:rPr>
                <w:rFonts w:cstheme="minorHAnsi"/>
                <w:b/>
                <w:sz w:val="20"/>
                <w:szCs w:val="20"/>
                <w:lang w:val="sr-Latn"/>
              </w:rPr>
              <w:t>Minimalne zahtevane karakteristike:</w:t>
            </w:r>
          </w:p>
          <w:p w14:paraId="04BE2F9C" w14:textId="130000CB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Maksimalna veličina dokumenta: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460 x 620 mm 14% više od DIN/ISO A2 formata</w:t>
            </w:r>
          </w:p>
          <w:p w14:paraId="0F3528B9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Optička rezolucija skenera: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600 x 600 dpi</w:t>
            </w:r>
          </w:p>
          <w:p w14:paraId="05680BC4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Dimenzija piksela: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9.3 x 9.3 µ m</w:t>
            </w:r>
          </w:p>
          <w:p w14:paraId="0398076B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Brzina skeniranja u boji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: </w:t>
            </w:r>
          </w:p>
          <w:p w14:paraId="7A614399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Format A2 @ 150 tpi: 0.9 s</w:t>
            </w:r>
          </w:p>
          <w:p w14:paraId="006B3979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Format A2 @ 200 tpi: 1.1 s</w:t>
            </w:r>
          </w:p>
          <w:p w14:paraId="2C889839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Format A2 @ 300 tpi: 1.6 s</w:t>
            </w:r>
          </w:p>
          <w:p w14:paraId="0F447E34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Format A2 @ 400 tpi: 2.0 s</w:t>
            </w:r>
          </w:p>
          <w:p w14:paraId="51AA5869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Format A2 @ 600 tpi: 3.0 s</w:t>
            </w:r>
          </w:p>
          <w:p w14:paraId="0F0E893B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Dubina boja: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16 bit skala sivih tonova, 48 bit kolor</w:t>
            </w:r>
          </w:p>
          <w:p w14:paraId="3BB34665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Izlazni skenovi: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24 bit kolor, 8 bit skala sivih tonova, crno belo, poboljšani polutonovi</w:t>
            </w:r>
          </w:p>
          <w:p w14:paraId="67A05FBD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Formati fajlova: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Multipage PDF (PDF/A) i TIFF, JPEG, JPEG 2000, PNM, PNG, BMP, TIFF (Raw, G3, G4, LZW, JPEG), AutoCAD DWF, JBIG, DjVu, DICOM, PCX, Postscript, EPS, Raw data</w:t>
            </w:r>
          </w:p>
          <w:p w14:paraId="0E85C7B4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Integrisan kompjuter unutar skenera: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64 bit Linux, Intel i3, quad core processor, 8 Gigabyte RAM, 240GB HDD za ekstra velike poslove.</w:t>
            </w:r>
          </w:p>
          <w:p w14:paraId="3D4B0966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Ekran osetljiv na dodir za upravljanje skenerom: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7 inch color WVGA (wide VGA) touchscreen.</w:t>
            </w:r>
          </w:p>
          <w:p w14:paraId="02B47310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Monitor za kontrolu slike: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22 inča monitor za prikaz digitalnih sadržaja u realnom vremenu.</w:t>
            </w:r>
          </w:p>
          <w:p w14:paraId="5FAEDA98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USB port: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2 X USB Port 3.0</w:t>
            </w:r>
          </w:p>
          <w:p w14:paraId="5204D263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Konekcija sa lokalnom mrežom: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1 GBit Fast Ethernet putem  TCP/IP.</w:t>
            </w:r>
          </w:p>
          <w:p w14:paraId="1E07F04A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Kamera 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CCD Kamera</w:t>
            </w:r>
          </w:p>
          <w:p w14:paraId="319A15EF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Izvor svetlosti: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Beli LED, u skladu sa IEC 60825-1: class 1, nema IR/UV emisije.</w:t>
            </w:r>
          </w:p>
          <w:p w14:paraId="7F483D80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Životni vek lampi: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>50.000 sati</w:t>
            </w:r>
          </w:p>
          <w:p w14:paraId="116C42E0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Dimenzije skenera: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780 x 670 x 670 mm </w:t>
            </w:r>
          </w:p>
          <w:p w14:paraId="014E4A18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 xml:space="preserve">Električni priključak: 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>100-240 V AC, 47–63 Hz, (eksterno napajanje u skladu sa ESO standardom SES nivo V)</w:t>
            </w:r>
          </w:p>
          <w:p w14:paraId="337D2F78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 xml:space="preserve">Potrošnja struje: 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>≤ 0.5 W (Spavanje) / 2.5 W (Pripravnost) / 75 W (Spreman za skeniranje) / 130 W (Skeniranje)</w:t>
            </w:r>
          </w:p>
          <w:p w14:paraId="6492E3A3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Radna temperatura: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5 do 40 ° C</w:t>
            </w:r>
          </w:p>
          <w:p w14:paraId="7233CFC6" w14:textId="77777777" w:rsidR="004977FB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Vlažnost 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20 do 80 % (bez kondenzacije)</w:t>
            </w:r>
          </w:p>
          <w:p w14:paraId="779DEBE9" w14:textId="3CF5069E" w:rsidR="008458C8" w:rsidRPr="001109AC" w:rsidRDefault="004977FB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Buka: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 xml:space="preserve"> &lt; 42  dB(A)  (Skeniranje) / &lt; 33  dB(A)  (Spavanje)</w:t>
            </w:r>
            <w:r w:rsidR="00C000D5" w:rsidRPr="001109AC">
              <w:rPr>
                <w:rFonts w:cstheme="minorHAnsi"/>
                <w:sz w:val="20"/>
                <w:szCs w:val="20"/>
                <w:lang w:val="sr-Latn"/>
              </w:rPr>
              <w:t>.</w:t>
            </w:r>
          </w:p>
          <w:p w14:paraId="6FE4AEF5" w14:textId="7FB2D8A4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cstheme="minorHAnsi"/>
                <w:b/>
                <w:bCs/>
                <w:sz w:val="20"/>
                <w:szCs w:val="20"/>
                <w:lang w:val="sr-Latn"/>
              </w:rPr>
              <w:lastRenderedPageBreak/>
              <w:t>Obav</w:t>
            </w:r>
            <w:r w:rsidRPr="001109AC">
              <w:rPr>
                <w:rFonts w:cstheme="minorHAnsi"/>
                <w:b/>
                <w:bCs/>
                <w:sz w:val="20"/>
                <w:szCs w:val="20"/>
                <w:lang w:val="sr-Latn-RS"/>
              </w:rPr>
              <w:t>ezne minimalne funkcije:</w:t>
            </w:r>
          </w:p>
          <w:p w14:paraId="777417AF" w14:textId="166C1EB9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1.Skeniranje sa glavom odozgo</w:t>
            </w:r>
            <w:r w:rsidR="00942962" w:rsidRPr="001109AC">
              <w:rPr>
                <w:rFonts w:cstheme="minorHAnsi"/>
                <w:sz w:val="20"/>
                <w:szCs w:val="20"/>
                <w:lang w:val="sr-Latn"/>
              </w:rPr>
              <w:t xml:space="preserve"> </w:t>
            </w:r>
            <w:r w:rsidRPr="001109AC">
              <w:rPr>
                <w:rFonts w:cstheme="minorHAnsi"/>
                <w:sz w:val="20"/>
                <w:szCs w:val="20"/>
                <w:lang w:val="sr-Latn"/>
              </w:rPr>
              <w:t>overhead scanner) za formate do A2 +</w:t>
            </w:r>
          </w:p>
          <w:p w14:paraId="3BBD7E26" w14:textId="7EF73B4D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2.Smer skeniranja, sa krajnje leve strane površine koja se skenira, na krajnju desnu stranu.</w:t>
            </w:r>
          </w:p>
          <w:p w14:paraId="6F9D4F18" w14:textId="6DAAF61A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3.600 x 600 dpi optička rezolucija skenera</w:t>
            </w:r>
          </w:p>
          <w:p w14:paraId="00F03D04" w14:textId="52B02A79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4.Držač knjiga u obliku slova „V“ u rasponu od 120 ° i 180 º</w:t>
            </w:r>
          </w:p>
          <w:p w14:paraId="1B616825" w14:textId="4B5A3481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5.Korekcija spoja knjige (hrbata) – sken koji uklanja dosadne senke kod uvezanih dokumenata</w:t>
            </w:r>
          </w:p>
          <w:p w14:paraId="02E514EF" w14:textId="5E9D1CD1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6.Mogućnost promene režima fokusa tokom skeniranja (dinamički fokus)</w:t>
            </w:r>
          </w:p>
          <w:p w14:paraId="2960CA5D" w14:textId="4C67639A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7.Automatsko uklanjanje prsta i palca sa skena</w:t>
            </w:r>
          </w:p>
          <w:p w14:paraId="01401018" w14:textId="3564F771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8.Automatsko isecanje i ispravljanje slike</w:t>
            </w:r>
          </w:p>
          <w:p w14:paraId="11B62155" w14:textId="7D75847C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9.Fotometrijska korekcija balansa skale sivih tonova</w:t>
            </w:r>
          </w:p>
          <w:p w14:paraId="132962FB" w14:textId="20689278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10.Integrisani ICC profili International Color Consortium</w:t>
            </w:r>
          </w:p>
          <w:p w14:paraId="35C6FB25" w14:textId="66C7BE2A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11.Automatski balans vrednosti bele i crne boje</w:t>
            </w:r>
          </w:p>
          <w:p w14:paraId="2D9D8A9E" w14:textId="17D7306B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12.Jednostavni prenos podataka i skeniranje na prenosivi USB disk</w:t>
            </w:r>
          </w:p>
          <w:p w14:paraId="0FDB9084" w14:textId="35694693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13.Izlaz i konekcija na bilo koji konektovan štampač ili hot folder</w:t>
            </w:r>
          </w:p>
          <w:p w14:paraId="7543C582" w14:textId="22C536BE" w:rsidR="008458C8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14.Izlaz i konekcija na bilo koji mrežni disk ili uređaj</w:t>
            </w:r>
          </w:p>
          <w:p w14:paraId="5D9825F5" w14:textId="77777777" w:rsidR="007C0187" w:rsidRPr="001109AC" w:rsidRDefault="008458C8" w:rsidP="007B1D5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sz w:val="20"/>
                <w:szCs w:val="20"/>
                <w:lang w:val="sr-Latn"/>
              </w:rPr>
              <w:t>15.Da je u softver skenera integrisana funkcija evaluacije kvaliteta digitalnih slika po standardima FADGI *** guidelines, Metamorfoze Light, ISO 19264-1</w:t>
            </w:r>
            <w:r w:rsidR="007C0187" w:rsidRPr="001109AC">
              <w:rPr>
                <w:rFonts w:cstheme="minorHAnsi"/>
                <w:sz w:val="20"/>
                <w:szCs w:val="20"/>
                <w:lang w:val="sr-Latn"/>
              </w:rPr>
              <w:t>.</w:t>
            </w:r>
          </w:p>
          <w:p w14:paraId="41D332F6" w14:textId="1F0BC31A" w:rsidR="007C0187" w:rsidRPr="001109AC" w:rsidRDefault="007C0187" w:rsidP="007B1D5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4977FB" w:rsidRPr="001109AC">
              <w:rPr>
                <w:rFonts w:cstheme="minorHAnsi"/>
                <w:b/>
                <w:bCs/>
                <w:sz w:val="20"/>
                <w:szCs w:val="20"/>
                <w:lang w:val="sr-Latn"/>
              </w:rPr>
              <w:t>li</w:t>
            </w:r>
            <w:r w:rsidR="004977FB" w:rsidRPr="001109AC">
              <w:rPr>
                <w:rFonts w:cstheme="minorHAnsi"/>
                <w:b/>
                <w:sz w:val="20"/>
                <w:szCs w:val="20"/>
                <w:lang w:val="sr-Latn"/>
              </w:rPr>
              <w:t xml:space="preserve"> odgovarajuće</w:t>
            </w: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.</w:t>
            </w:r>
          </w:p>
          <w:p w14:paraId="3A23016A" w14:textId="77777777" w:rsidR="007B1D57" w:rsidRPr="001109AC" w:rsidRDefault="007B1D57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109AC">
              <w:rPr>
                <w:rFonts w:cstheme="minorHAnsi"/>
                <w:b/>
                <w:sz w:val="20"/>
                <w:szCs w:val="20"/>
              </w:rPr>
              <w:t>Minimalni garantni rok 24 meseca.</w:t>
            </w:r>
          </w:p>
          <w:p w14:paraId="47C94BF9" w14:textId="6BFA2256" w:rsidR="006A4087" w:rsidRPr="001109AC" w:rsidRDefault="007B1D57" w:rsidP="007B1D5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Isporuka, puštanje u rad i povezivanje u uključeno u cenu.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747B5B" w14:textId="5FB737E3" w:rsidR="000F73CA" w:rsidRPr="001109AC" w:rsidRDefault="00DD0455" w:rsidP="00C5127F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FAD1B1D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EF60533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0F322AF4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12A699AD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C623CD2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</w:tr>
      <w:tr w:rsidR="000F73CA" w:rsidRPr="001109AC" w14:paraId="477392AA" w14:textId="77777777" w:rsidTr="00502FEA">
        <w:trPr>
          <w:trHeight w:val="289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1BBD0F1C" w14:textId="77777777" w:rsidR="000F73CA" w:rsidRPr="001109AC" w:rsidRDefault="000F73CA" w:rsidP="00C5127F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1EB90AD3" w14:textId="4A40A79A" w:rsidR="000F73CA" w:rsidRPr="001109AC" w:rsidRDefault="00677F65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109AC">
              <w:rPr>
                <w:rFonts w:cstheme="minorHAnsi"/>
                <w:b/>
                <w:sz w:val="20"/>
                <w:szCs w:val="20"/>
              </w:rPr>
              <w:t>Konfiguracija brand name</w:t>
            </w:r>
          </w:p>
          <w:p w14:paraId="0D036289" w14:textId="55E7E6DA" w:rsidR="00FD248E" w:rsidRPr="001109AC" w:rsidRDefault="00FD248E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-RS"/>
              </w:rPr>
              <w:t>Minimalne zahtevane karakteristike:</w:t>
            </w:r>
          </w:p>
          <w:p w14:paraId="16AEDA34" w14:textId="5AB07A3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Čipset: Intel 460</w:t>
            </w:r>
          </w:p>
          <w:p w14:paraId="4CF5B756" w14:textId="198DBBB2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Slotovi: PCIe 3.0 x16; PCIe 3.0 x1; 2x M.2 (1 for WLAN, 1 for M.2 SSD)</w:t>
            </w:r>
          </w:p>
          <w:p w14:paraId="09872BCC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Procesor: 10th Gen Intel® Core™ i3-10100 (4C / 8T, 3.6 / 4.3GHz, 6MB)</w:t>
            </w:r>
          </w:p>
          <w:p w14:paraId="21A7E483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Radna memorija: 8 GB DDR4</w:t>
            </w:r>
          </w:p>
          <w:p w14:paraId="40F6404B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Hard disk: SSD 256 GB ili veći</w:t>
            </w:r>
          </w:p>
          <w:p w14:paraId="420D5AC2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Optički uređaj: DVD-RW</w:t>
            </w:r>
          </w:p>
          <w:p w14:paraId="155F9254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Grafička kartica: Intel UHD 630 ili bolje</w:t>
            </w:r>
          </w:p>
          <w:p w14:paraId="0E7D6FCB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Mreža: Gigabit ethernet</w:t>
            </w:r>
          </w:p>
          <w:p w14:paraId="7D3678F6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 xml:space="preserve">Audio: High Definition (HD) Audio sa internim zvučnikom </w:t>
            </w:r>
          </w:p>
          <w:p w14:paraId="2DCB7ABE" w14:textId="08DD0AEB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Portovi napred: 7-in-1 čitač kartica; 1X headphone/ microphone audio jack (3.5mm), 1 x microphone jack (3.5mm); 4x USB 3.2 Gen1</w:t>
            </w:r>
          </w:p>
          <w:p w14:paraId="72308AC9" w14:textId="77777777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Portovi nazad: 2x USB 3.2 Gen1; 2x USB 2.0; Ethernet (RJ-45); RS232 (9-pin); VGA; HDMI; Audio-out (stereo, 3.5mm)</w:t>
            </w:r>
          </w:p>
          <w:p w14:paraId="4B4930F6" w14:textId="157B19F0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 xml:space="preserve">Kućište: Mali format sa napajanjem od </w:t>
            </w:r>
            <w:r w:rsidRPr="001109AC">
              <w:rPr>
                <w:rFonts w:cstheme="minorHAnsi"/>
                <w:bCs/>
                <w:sz w:val="20"/>
                <w:szCs w:val="20"/>
              </w:rPr>
              <w:lastRenderedPageBreak/>
              <w:t>minimum 180W.</w:t>
            </w:r>
          </w:p>
          <w:p w14:paraId="51E83597" w14:textId="3400F55A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Tastatura: USB istog proizvođača kao i računar, crna.</w:t>
            </w:r>
          </w:p>
          <w:p w14:paraId="545CD518" w14:textId="22F88B33" w:rsidR="007374CB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Miš: USB istog proizvođača kao i računar, crni.</w:t>
            </w:r>
          </w:p>
          <w:p w14:paraId="4778DF6D" w14:textId="3D668C13" w:rsidR="007C0187" w:rsidRPr="001109AC" w:rsidRDefault="007374CB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Operativni sistem: Windows 10 pro 64 bit</w:t>
            </w:r>
          </w:p>
          <w:p w14:paraId="71621450" w14:textId="77777777" w:rsidR="007B1D57" w:rsidRPr="001109AC" w:rsidRDefault="007B1D57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109AC">
              <w:rPr>
                <w:rFonts w:cstheme="minorHAnsi"/>
                <w:b/>
                <w:sz w:val="20"/>
                <w:szCs w:val="20"/>
              </w:rPr>
              <w:t>Minimalni garantni rok 24 meseca.</w:t>
            </w:r>
          </w:p>
          <w:p w14:paraId="3EF97293" w14:textId="5AB22850" w:rsidR="00146ECD" w:rsidRPr="001109AC" w:rsidRDefault="007B1D57" w:rsidP="007B1D5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Isporuka, puštanje u rad i povezivanje u uključeno u cenu.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AD3D3C" w14:textId="30D98C65" w:rsidR="000F73CA" w:rsidRPr="001109AC" w:rsidRDefault="00DD0455" w:rsidP="00C5127F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 w:rsidRPr="001109AC"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B12D361" w14:textId="7CED8B98" w:rsidR="000F73CA" w:rsidRPr="001109AC" w:rsidRDefault="00677F65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C440D01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9B3A4E5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0BC9D49D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58EE4255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</w:tr>
      <w:tr w:rsidR="000F73CA" w:rsidRPr="001109AC" w14:paraId="430F7DB6" w14:textId="77777777" w:rsidTr="00502FEA">
        <w:trPr>
          <w:trHeight w:val="71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37CE7127" w14:textId="77777777" w:rsidR="000F73CA" w:rsidRPr="001109AC" w:rsidRDefault="000F73CA" w:rsidP="00C5127F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16DF17E5" w14:textId="1B96063F" w:rsidR="000F73CA" w:rsidRPr="001109AC" w:rsidRDefault="00532E6F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cstheme="minorHAnsi"/>
                <w:b/>
                <w:sz w:val="20"/>
                <w:szCs w:val="20"/>
              </w:rPr>
              <w:t xml:space="preserve">Monitor brand name </w:t>
            </w:r>
            <w:r w:rsidR="0087368C" w:rsidRPr="001109AC">
              <w:rPr>
                <w:rFonts w:cstheme="minorHAnsi"/>
                <w:b/>
                <w:sz w:val="20"/>
                <w:szCs w:val="20"/>
                <w:lang w:val="sr-Cyrl-RS"/>
              </w:rPr>
              <w:t>(</w:t>
            </w:r>
            <w:r w:rsidRPr="001109AC">
              <w:rPr>
                <w:rFonts w:cstheme="minorHAnsi"/>
                <w:b/>
                <w:sz w:val="20"/>
                <w:szCs w:val="20"/>
              </w:rPr>
              <w:t>poželjno istog proizvođača kao računar</w:t>
            </w:r>
            <w:r w:rsidR="0087368C" w:rsidRPr="001109AC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87368C" w:rsidRPr="001109AC">
              <w:rPr>
                <w:rFonts w:cstheme="minorHAnsi"/>
                <w:b/>
                <w:sz w:val="20"/>
                <w:szCs w:val="20"/>
              </w:rPr>
              <w:t>i</w:t>
            </w:r>
            <w:r w:rsidR="0087368C" w:rsidRPr="001109AC">
              <w:rPr>
                <w:rFonts w:cstheme="minorHAnsi"/>
                <w:b/>
                <w:sz w:val="20"/>
                <w:szCs w:val="20"/>
                <w:lang w:val="sr-Latn-RS"/>
              </w:rPr>
              <w:t>z stavke 2</w:t>
            </w:r>
            <w:r w:rsidR="0087368C" w:rsidRPr="001109AC">
              <w:rPr>
                <w:rFonts w:cstheme="minorHAnsi"/>
                <w:b/>
                <w:sz w:val="20"/>
                <w:szCs w:val="20"/>
                <w:lang w:val="sr-Cyrl-RS"/>
              </w:rPr>
              <w:t>)</w:t>
            </w:r>
          </w:p>
          <w:p w14:paraId="46C362A1" w14:textId="245616B4" w:rsidR="006F478D" w:rsidRPr="001109AC" w:rsidRDefault="00FD248E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-RS"/>
              </w:rPr>
              <w:t>Minimalne zahtevane karakteristike:</w:t>
            </w:r>
          </w:p>
          <w:p w14:paraId="5131C57E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Dijagonala: 23.8''</w:t>
            </w:r>
          </w:p>
          <w:p w14:paraId="7D7258F9" w14:textId="1F3D102F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Pozadinsko osvetljenje:</w:t>
            </w:r>
            <w:r w:rsidRPr="001109AC">
              <w:rPr>
                <w:rFonts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Pr="001109AC">
              <w:rPr>
                <w:rFonts w:cstheme="minorHAnsi"/>
                <w:bCs/>
                <w:sz w:val="20"/>
                <w:szCs w:val="20"/>
              </w:rPr>
              <w:t>LED</w:t>
            </w:r>
          </w:p>
          <w:p w14:paraId="26CC3F5F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Tip panela: IPS</w:t>
            </w:r>
          </w:p>
          <w:p w14:paraId="04A7DD2F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Rezolucija: 2560 x 1440,  QHD</w:t>
            </w:r>
          </w:p>
          <w:p w14:paraId="36DCF3FF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Vreme odziva:4 ms</w:t>
            </w:r>
          </w:p>
          <w:p w14:paraId="55893FA6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Osvežavanje: 75Hz</w:t>
            </w:r>
          </w:p>
          <w:p w14:paraId="0D5B9E1F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Veličina piksela: 0.2058 x 0.2058 mm</w:t>
            </w:r>
          </w:p>
          <w:p w14:paraId="0ECDC46F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Osvetljenje: 300 cd/m2</w:t>
            </w:r>
          </w:p>
          <w:p w14:paraId="06F5A082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Kontrast: 1000 : 1 typical, 3M:1 dynamic</w:t>
            </w:r>
          </w:p>
          <w:p w14:paraId="181B47F6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Ugao vidljivosti: 178°/178°</w:t>
            </w:r>
          </w:p>
          <w:p w14:paraId="69A46CB3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 xml:space="preserve">Ulazi: HDMI x 1,  Display port x1, </w:t>
            </w:r>
          </w:p>
          <w:p w14:paraId="63EB020A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Izlazi: Audio out x1</w:t>
            </w:r>
          </w:p>
          <w:p w14:paraId="49BA32DE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Zvučnici: integrisana 2 zvučnika snage 2W</w:t>
            </w:r>
          </w:p>
          <w:p w14:paraId="073E4472" w14:textId="6D689031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Odnos stranica:</w:t>
            </w:r>
            <w:r w:rsidRPr="001109AC">
              <w:rPr>
                <w:rFonts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Pr="001109AC">
              <w:rPr>
                <w:rFonts w:cstheme="minorHAnsi"/>
                <w:bCs/>
                <w:sz w:val="20"/>
                <w:szCs w:val="20"/>
              </w:rPr>
              <w:t>16 : 9</w:t>
            </w:r>
          </w:p>
          <w:p w14:paraId="7AD47C10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VESA montaža: da</w:t>
            </w:r>
          </w:p>
          <w:p w14:paraId="44A869EC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>TILT: da</w:t>
            </w:r>
          </w:p>
          <w:p w14:paraId="79EB29AB" w14:textId="77777777" w:rsidR="00A36B18" w:rsidRPr="001109AC" w:rsidRDefault="00A36B18" w:rsidP="007B1D5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109AC">
              <w:rPr>
                <w:rFonts w:cstheme="minorHAnsi"/>
                <w:bCs/>
                <w:sz w:val="20"/>
                <w:szCs w:val="20"/>
              </w:rPr>
              <w:t xml:space="preserve">Boja: Crna </w:t>
            </w:r>
          </w:p>
          <w:p w14:paraId="74C7D831" w14:textId="398D39B2" w:rsidR="006F478D" w:rsidRPr="001109AC" w:rsidRDefault="006F478D" w:rsidP="007B1D5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109AC">
              <w:rPr>
                <w:rFonts w:cstheme="minorHAnsi"/>
                <w:b/>
                <w:sz w:val="20"/>
                <w:szCs w:val="20"/>
              </w:rPr>
              <w:t>Minimalni garantni rok 24 meseca.</w:t>
            </w:r>
          </w:p>
          <w:p w14:paraId="33AE4D46" w14:textId="366C634E" w:rsidR="00146ECD" w:rsidRPr="001109AC" w:rsidRDefault="00146ECD" w:rsidP="007B1D57">
            <w:pPr>
              <w:widowControl w:val="0"/>
              <w:spacing w:after="0" w:line="240" w:lineRule="auto"/>
              <w:ind w:right="-101"/>
              <w:rPr>
                <w:rFonts w:cstheme="minorHAnsi"/>
                <w:b/>
                <w:sz w:val="20"/>
                <w:szCs w:val="20"/>
                <w:lang w:val="sr-Latn"/>
              </w:rPr>
            </w:pPr>
            <w:r w:rsidRPr="001109AC">
              <w:rPr>
                <w:rFonts w:cstheme="minorHAnsi"/>
                <w:b/>
                <w:sz w:val="20"/>
                <w:szCs w:val="20"/>
                <w:lang w:val="sr-Latn"/>
              </w:rPr>
              <w:t>Isporuka, puštanje u rad i povezivanje u uključeno u cenu.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D7385E" w14:textId="52A91695" w:rsidR="000F73CA" w:rsidRPr="001109AC" w:rsidRDefault="00532E6F" w:rsidP="00C5127F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B9A41FF" w14:textId="593A6996" w:rsidR="000F73CA" w:rsidRPr="001109AC" w:rsidRDefault="00532E6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1109AC">
              <w:rPr>
                <w:rFonts w:eastAsia="Calibr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07E290EF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9DEC445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121C3B53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01C91BA" w14:textId="77777777" w:rsidR="000F73CA" w:rsidRPr="001109AC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lang w:val="sr-Latn-RS"/>
              </w:rPr>
            </w:pPr>
          </w:p>
        </w:tc>
      </w:tr>
      <w:tr w:rsidR="000F73CA" w:rsidRPr="001109AC" w14:paraId="1A4F1810" w14:textId="77777777" w:rsidTr="00502FEA">
        <w:trPr>
          <w:trHeight w:val="241"/>
          <w:jc w:val="center"/>
        </w:trPr>
        <w:tc>
          <w:tcPr>
            <w:tcW w:w="108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8BD" w14:textId="77777777" w:rsidR="000F73CA" w:rsidRPr="001109AC" w:rsidRDefault="000F73CA" w:rsidP="007B1D5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0F73CA" w:rsidRPr="001109AC" w14:paraId="43CAF534" w14:textId="77777777" w:rsidTr="00502FEA">
        <w:trPr>
          <w:trHeight w:val="443"/>
          <w:jc w:val="center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AEE41" w14:textId="385BE5C6" w:rsidR="000F73CA" w:rsidRPr="001109AC" w:rsidRDefault="00DD0455" w:rsidP="007B1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УКУПНО</w:t>
            </w:r>
            <w:r w:rsidR="000F73CA" w:rsidRPr="001109AC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 xml:space="preserve"> :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32F8C" w14:textId="77777777" w:rsidR="000F73CA" w:rsidRPr="001109AC" w:rsidRDefault="000F73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sr-Latn-R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3D1F9" w14:textId="77777777" w:rsidR="000F73CA" w:rsidRPr="001109AC" w:rsidRDefault="000F73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sr-Latn-RS"/>
              </w:rPr>
            </w:pPr>
          </w:p>
        </w:tc>
      </w:tr>
    </w:tbl>
    <w:p w14:paraId="27F42563" w14:textId="77777777" w:rsidR="00C000D5" w:rsidRPr="001109AC" w:rsidRDefault="00C000D5" w:rsidP="00C5127F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</w:pPr>
    </w:p>
    <w:p w14:paraId="6EF320DA" w14:textId="5C2F91AB" w:rsidR="000F73CA" w:rsidRPr="001109AC" w:rsidRDefault="00DD0455" w:rsidP="00C5127F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</w:pP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Упутство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за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попу</w:t>
      </w:r>
      <w:r w:rsidR="00C61D2D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њ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ава</w:t>
      </w:r>
      <w:r w:rsidR="00C61D2D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њ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е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обрасца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структуре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цене</w:t>
      </w:r>
      <w:r w:rsidR="000F73CA" w:rsidRPr="001109AC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: </w:t>
      </w:r>
    </w:p>
    <w:p w14:paraId="004036A6" w14:textId="482AD9A7" w:rsidR="000F73CA" w:rsidRPr="001109AC" w:rsidRDefault="00DD0455" w:rsidP="00C5127F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Понуђач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треба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да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попуни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образац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структуре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следећи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начин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:</w:t>
      </w:r>
    </w:p>
    <w:p w14:paraId="3A7D1DB3" w14:textId="4BF5F723" w:rsidR="000F73CA" w:rsidRPr="001109AC" w:rsidRDefault="00DD0455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4.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јединична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без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,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јавне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;</w:t>
      </w:r>
    </w:p>
    <w:p w14:paraId="6CE939FD" w14:textId="25377AD4" w:rsidR="000F73CA" w:rsidRPr="001109AC" w:rsidRDefault="00DD0455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5.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јединична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,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јавне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;</w:t>
      </w:r>
    </w:p>
    <w:p w14:paraId="4A627E98" w14:textId="7BA06C35" w:rsidR="000F73CA" w:rsidRPr="001109AC" w:rsidRDefault="00DD0455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6.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без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јавне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тако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што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ће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помножити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јединичну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без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(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наведену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4.)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количинама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(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које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наведене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3.);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крају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без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.</w:t>
      </w:r>
    </w:p>
    <w:p w14:paraId="2C196E5C" w14:textId="6BAA218C" w:rsidR="002771F3" w:rsidRPr="001109AC" w:rsidRDefault="00DD0455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kern w:val="1"/>
          <w:lang w:val="sr-Cyrl-RS" w:eastAsia="ar-SA"/>
        </w:rPr>
      </w:pP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7.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јавне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тако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што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ће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помножити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јединичну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(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наведену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5.)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траженим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количинама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(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које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наведене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3.);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крају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цену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са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ПДВ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-</w:t>
      </w:r>
      <w:r w:rsidRPr="001109AC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ом</w:t>
      </w:r>
      <w:r w:rsidR="000F73CA" w:rsidRPr="001109AC">
        <w:rPr>
          <w:rFonts w:eastAsia="Arial Unicode MS" w:cstheme="minorHAnsi"/>
          <w:bCs/>
          <w:iCs/>
          <w:color w:val="000000"/>
          <w:kern w:val="1"/>
          <w:lang w:val="sl-SI" w:eastAsia="ar-SA"/>
        </w:rPr>
        <w:t>.</w:t>
      </w:r>
    </w:p>
    <w:p w14:paraId="78D5DA50" w14:textId="77777777" w:rsidR="00942962" w:rsidRPr="001109AC" w:rsidRDefault="00942962" w:rsidP="00942962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kern w:val="1"/>
          <w:sz w:val="10"/>
          <w:szCs w:val="10"/>
          <w:lang w:val="sr-Cyrl-RS" w:eastAsia="ar-SA"/>
        </w:rPr>
      </w:pPr>
    </w:p>
    <w:p w14:paraId="17F41524" w14:textId="77777777" w:rsidR="002771F3" w:rsidRPr="001109AC" w:rsidRDefault="002771F3" w:rsidP="00C5127F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2771F3" w:rsidRPr="001109AC" w14:paraId="14F437F3" w14:textId="77777777" w:rsidTr="0077792E">
        <w:tc>
          <w:tcPr>
            <w:tcW w:w="3080" w:type="dxa"/>
            <w:vAlign w:val="center"/>
          </w:tcPr>
          <w:p w14:paraId="09DBBE34" w14:textId="38AFFF12" w:rsidR="002771F3" w:rsidRPr="001109AC" w:rsidRDefault="00DD0455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109AC">
              <w:rPr>
                <w:rFonts w:asciiTheme="minorHAnsi" w:hAnsiTheme="minorHAnsi" w:cstheme="minorHAnsi"/>
              </w:rPr>
              <w:t>Датум</w:t>
            </w:r>
            <w:r w:rsidR="0077792E" w:rsidRPr="001109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8" w:type="dxa"/>
            <w:vAlign w:val="center"/>
          </w:tcPr>
          <w:p w14:paraId="4E1C863D" w14:textId="77777777" w:rsidR="002771F3" w:rsidRPr="001109AC" w:rsidRDefault="002771F3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vAlign w:val="center"/>
          </w:tcPr>
          <w:p w14:paraId="3756B897" w14:textId="3E992E14" w:rsidR="002771F3" w:rsidRPr="001109AC" w:rsidRDefault="00DD0455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109AC">
              <w:rPr>
                <w:rFonts w:asciiTheme="minorHAnsi" w:hAnsiTheme="minorHAnsi" w:cstheme="minorHAnsi"/>
              </w:rPr>
              <w:t>Потпис</w:t>
            </w:r>
            <w:r w:rsidR="0077792E" w:rsidRPr="001109AC">
              <w:rPr>
                <w:rFonts w:asciiTheme="minorHAnsi" w:hAnsiTheme="minorHAnsi" w:cstheme="minorHAnsi"/>
              </w:rPr>
              <w:t xml:space="preserve"> </w:t>
            </w:r>
            <w:r w:rsidRPr="001109AC">
              <w:rPr>
                <w:rFonts w:asciiTheme="minorHAnsi" w:hAnsiTheme="minorHAnsi" w:cstheme="minorHAnsi"/>
              </w:rPr>
              <w:t>овлашћеног</w:t>
            </w:r>
            <w:r w:rsidR="0077792E" w:rsidRPr="001109AC">
              <w:rPr>
                <w:rFonts w:asciiTheme="minorHAnsi" w:hAnsiTheme="minorHAnsi" w:cstheme="minorHAnsi"/>
              </w:rPr>
              <w:t xml:space="preserve"> </w:t>
            </w:r>
            <w:r w:rsidRPr="001109AC">
              <w:rPr>
                <w:rFonts w:asciiTheme="minorHAnsi" w:hAnsiTheme="minorHAnsi" w:cstheme="minorHAnsi"/>
              </w:rPr>
              <w:t>лица</w:t>
            </w:r>
            <w:r w:rsidR="0077792E" w:rsidRPr="001109AC">
              <w:rPr>
                <w:rFonts w:asciiTheme="minorHAnsi" w:hAnsiTheme="minorHAnsi" w:cstheme="minorHAnsi"/>
              </w:rPr>
              <w:t xml:space="preserve"> </w:t>
            </w:r>
            <w:r w:rsidRPr="001109AC">
              <w:rPr>
                <w:rFonts w:asciiTheme="minorHAnsi" w:hAnsiTheme="minorHAnsi" w:cstheme="minorHAnsi"/>
              </w:rPr>
              <w:t>понуђача</w:t>
            </w:r>
            <w:r w:rsidR="0077792E" w:rsidRPr="001109AC">
              <w:rPr>
                <w:rFonts w:asciiTheme="minorHAnsi" w:hAnsiTheme="minorHAnsi" w:cstheme="minorHAnsi"/>
              </w:rPr>
              <w:t>:</w:t>
            </w:r>
          </w:p>
        </w:tc>
      </w:tr>
      <w:tr w:rsidR="002771F3" w:rsidRPr="001109AC" w14:paraId="2A05194A" w14:textId="77777777" w:rsidTr="0077792E">
        <w:tc>
          <w:tcPr>
            <w:tcW w:w="3080" w:type="dxa"/>
            <w:tcBorders>
              <w:bottom w:val="single" w:sz="4" w:space="0" w:color="000000"/>
            </w:tcBorders>
          </w:tcPr>
          <w:p w14:paraId="78131681" w14:textId="77777777" w:rsidR="002771F3" w:rsidRPr="001109AC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0F5339AB" w14:textId="77777777" w:rsidR="002771F3" w:rsidRPr="001109AC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06D810B1" w14:textId="77777777" w:rsidR="002771F3" w:rsidRPr="001109AC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A7EE32" w14:textId="77777777" w:rsidR="002771F3" w:rsidRPr="001109AC" w:rsidRDefault="002771F3" w:rsidP="00942962">
      <w:pPr>
        <w:spacing w:after="0" w:line="240" w:lineRule="auto"/>
        <w:rPr>
          <w:rFonts w:cstheme="minorHAnsi"/>
        </w:rPr>
      </w:pPr>
    </w:p>
    <w:sectPr w:rsidR="002771F3" w:rsidRPr="001109AC" w:rsidSect="00F0531A">
      <w:footerReference w:type="default" r:id="rId8"/>
      <w:pgSz w:w="11907" w:h="16840" w:code="9"/>
      <w:pgMar w:top="567" w:right="1247" w:bottom="397" w:left="1418" w:header="567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E283" w14:textId="77777777" w:rsidR="00C14078" w:rsidRDefault="00C14078" w:rsidP="00AA0121">
      <w:pPr>
        <w:spacing w:after="0" w:line="240" w:lineRule="auto"/>
      </w:pPr>
      <w:r>
        <w:separator/>
      </w:r>
    </w:p>
  </w:endnote>
  <w:endnote w:type="continuationSeparator" w:id="0">
    <w:p w14:paraId="3B6C5390" w14:textId="77777777" w:rsidR="00C14078" w:rsidRDefault="00C14078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9472" w14:textId="255DA8F8" w:rsidR="00AA0121" w:rsidRPr="00AA0121" w:rsidRDefault="00AA0121">
        <w:pPr>
          <w:pStyle w:val="Footer"/>
          <w:jc w:val="right"/>
          <w:rPr>
            <w:b/>
            <w:bCs/>
            <w:sz w:val="18"/>
            <w:szCs w:val="18"/>
          </w:rPr>
        </w:pPr>
        <w:r w:rsidRPr="00AA0121">
          <w:rPr>
            <w:b/>
            <w:bCs/>
            <w:sz w:val="18"/>
            <w:szCs w:val="18"/>
          </w:rPr>
          <w:fldChar w:fldCharType="begin"/>
        </w:r>
        <w:r w:rsidRPr="00AA0121">
          <w:rPr>
            <w:b/>
            <w:bCs/>
            <w:sz w:val="18"/>
            <w:szCs w:val="18"/>
          </w:rPr>
          <w:instrText xml:space="preserve"> PAGE   \* MERGEFORMAT </w:instrText>
        </w:r>
        <w:r w:rsidRPr="00AA0121">
          <w:rPr>
            <w:b/>
            <w:bCs/>
            <w:sz w:val="18"/>
            <w:szCs w:val="18"/>
          </w:rPr>
          <w:fldChar w:fldCharType="separate"/>
        </w:r>
        <w:r w:rsidR="00F13798">
          <w:rPr>
            <w:b/>
            <w:bCs/>
            <w:noProof/>
            <w:sz w:val="18"/>
            <w:szCs w:val="18"/>
          </w:rPr>
          <w:t>1</w:t>
        </w:r>
        <w:r w:rsidRPr="00AA012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82A7B32" w14:textId="77777777" w:rsidR="00AA0121" w:rsidRPr="00AA0121" w:rsidRDefault="00AA0121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D9A1" w14:textId="77777777" w:rsidR="00C14078" w:rsidRDefault="00C14078" w:rsidP="00AA0121">
      <w:pPr>
        <w:spacing w:after="0" w:line="240" w:lineRule="auto"/>
      </w:pPr>
      <w:r>
        <w:separator/>
      </w:r>
    </w:p>
  </w:footnote>
  <w:footnote w:type="continuationSeparator" w:id="0">
    <w:p w14:paraId="1856DD76" w14:textId="77777777" w:rsidR="00C14078" w:rsidRDefault="00C14078" w:rsidP="00AA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6F64524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C6AB6"/>
    <w:multiLevelType w:val="hybridMultilevel"/>
    <w:tmpl w:val="B43AB268"/>
    <w:lvl w:ilvl="0" w:tplc="AE0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ABD"/>
    <w:multiLevelType w:val="hybridMultilevel"/>
    <w:tmpl w:val="DA9C295A"/>
    <w:lvl w:ilvl="0" w:tplc="BE64BD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04A58"/>
    <w:multiLevelType w:val="hybridMultilevel"/>
    <w:tmpl w:val="BCBAE69E"/>
    <w:lvl w:ilvl="0" w:tplc="BF408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9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71928"/>
    <w:multiLevelType w:val="hybridMultilevel"/>
    <w:tmpl w:val="8E3AC1EE"/>
    <w:lvl w:ilvl="0" w:tplc="4704BF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E02EA"/>
    <w:multiLevelType w:val="hybridMultilevel"/>
    <w:tmpl w:val="E36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242D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720083"/>
    <w:multiLevelType w:val="hybridMultilevel"/>
    <w:tmpl w:val="7EF037A4"/>
    <w:lvl w:ilvl="0" w:tplc="0DD87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9AB"/>
    <w:multiLevelType w:val="hybridMultilevel"/>
    <w:tmpl w:val="317CE30E"/>
    <w:lvl w:ilvl="0" w:tplc="535C5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917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64885"/>
    <w:multiLevelType w:val="hybridMultilevel"/>
    <w:tmpl w:val="BE7E8B36"/>
    <w:lvl w:ilvl="0" w:tplc="2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B5ED8"/>
    <w:multiLevelType w:val="hybridMultilevel"/>
    <w:tmpl w:val="B0286DA0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3D30D90"/>
    <w:multiLevelType w:val="hybridMultilevel"/>
    <w:tmpl w:val="6AFA56C0"/>
    <w:lvl w:ilvl="0" w:tplc="7750A9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25E13"/>
    <w:multiLevelType w:val="hybridMultilevel"/>
    <w:tmpl w:val="A7C47EF8"/>
    <w:lvl w:ilvl="0" w:tplc="977E21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44F3A"/>
    <w:multiLevelType w:val="hybridMultilevel"/>
    <w:tmpl w:val="4984AA4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EF44A0"/>
    <w:multiLevelType w:val="hybridMultilevel"/>
    <w:tmpl w:val="D588461E"/>
    <w:lvl w:ilvl="0" w:tplc="625CFB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9012A"/>
    <w:multiLevelType w:val="hybridMultilevel"/>
    <w:tmpl w:val="371A4FA4"/>
    <w:lvl w:ilvl="0" w:tplc="DA2A2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51C6"/>
    <w:multiLevelType w:val="multilevel"/>
    <w:tmpl w:val="CBB6A7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9077F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250574"/>
    <w:multiLevelType w:val="hybridMultilevel"/>
    <w:tmpl w:val="CCA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329BD"/>
    <w:multiLevelType w:val="hybridMultilevel"/>
    <w:tmpl w:val="A7BE98AC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CD28D3"/>
    <w:multiLevelType w:val="hybridMultilevel"/>
    <w:tmpl w:val="1FCA0FD2"/>
    <w:lvl w:ilvl="0" w:tplc="4D589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76F69"/>
    <w:multiLevelType w:val="hybridMultilevel"/>
    <w:tmpl w:val="7E0640AE"/>
    <w:lvl w:ilvl="0" w:tplc="BA5E1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AE0C59"/>
    <w:multiLevelType w:val="hybridMultilevel"/>
    <w:tmpl w:val="656A0852"/>
    <w:lvl w:ilvl="0" w:tplc="799840F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33B4190"/>
    <w:multiLevelType w:val="hybridMultilevel"/>
    <w:tmpl w:val="1218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3B19"/>
    <w:multiLevelType w:val="hybridMultilevel"/>
    <w:tmpl w:val="D1C04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80E3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C0B47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75017DB7"/>
    <w:multiLevelType w:val="hybridMultilevel"/>
    <w:tmpl w:val="0B0AC634"/>
    <w:lvl w:ilvl="0" w:tplc="2C80AF82">
      <w:start w:val="1"/>
      <w:numFmt w:val="decimal"/>
      <w:lvlText w:val="%1)"/>
      <w:lvlJc w:val="left"/>
      <w:pPr>
        <w:ind w:left="610" w:hanging="360"/>
      </w:pPr>
      <w:rPr>
        <w:b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330" w:hanging="360"/>
      </w:pPr>
    </w:lvl>
    <w:lvl w:ilvl="2" w:tplc="241A001B" w:tentative="1">
      <w:start w:val="1"/>
      <w:numFmt w:val="lowerRoman"/>
      <w:lvlText w:val="%3."/>
      <w:lvlJc w:val="right"/>
      <w:pPr>
        <w:ind w:left="2050" w:hanging="180"/>
      </w:pPr>
    </w:lvl>
    <w:lvl w:ilvl="3" w:tplc="241A000F" w:tentative="1">
      <w:start w:val="1"/>
      <w:numFmt w:val="decimal"/>
      <w:lvlText w:val="%4."/>
      <w:lvlJc w:val="left"/>
      <w:pPr>
        <w:ind w:left="2770" w:hanging="360"/>
      </w:pPr>
    </w:lvl>
    <w:lvl w:ilvl="4" w:tplc="241A0019" w:tentative="1">
      <w:start w:val="1"/>
      <w:numFmt w:val="lowerLetter"/>
      <w:lvlText w:val="%5."/>
      <w:lvlJc w:val="left"/>
      <w:pPr>
        <w:ind w:left="3490" w:hanging="360"/>
      </w:pPr>
    </w:lvl>
    <w:lvl w:ilvl="5" w:tplc="241A001B" w:tentative="1">
      <w:start w:val="1"/>
      <w:numFmt w:val="lowerRoman"/>
      <w:lvlText w:val="%6."/>
      <w:lvlJc w:val="right"/>
      <w:pPr>
        <w:ind w:left="4210" w:hanging="180"/>
      </w:pPr>
    </w:lvl>
    <w:lvl w:ilvl="6" w:tplc="241A000F" w:tentative="1">
      <w:start w:val="1"/>
      <w:numFmt w:val="decimal"/>
      <w:lvlText w:val="%7."/>
      <w:lvlJc w:val="left"/>
      <w:pPr>
        <w:ind w:left="4930" w:hanging="360"/>
      </w:pPr>
    </w:lvl>
    <w:lvl w:ilvl="7" w:tplc="241A0019" w:tentative="1">
      <w:start w:val="1"/>
      <w:numFmt w:val="lowerLetter"/>
      <w:lvlText w:val="%8."/>
      <w:lvlJc w:val="left"/>
      <w:pPr>
        <w:ind w:left="5650" w:hanging="360"/>
      </w:pPr>
    </w:lvl>
    <w:lvl w:ilvl="8" w:tplc="241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77803CB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1D6AFB"/>
    <w:multiLevelType w:val="hybridMultilevel"/>
    <w:tmpl w:val="C950A1C4"/>
    <w:lvl w:ilvl="0" w:tplc="52DA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9"/>
  </w:num>
  <w:num w:numId="5">
    <w:abstractNumId w:val="8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0"/>
  </w:num>
  <w:num w:numId="10">
    <w:abstractNumId w:val="2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</w:num>
  <w:num w:numId="14">
    <w:abstractNumId w:val="17"/>
  </w:num>
  <w:num w:numId="15">
    <w:abstractNumId w:val="9"/>
  </w:num>
  <w:num w:numId="16">
    <w:abstractNumId w:val="22"/>
  </w:num>
  <w:num w:numId="17">
    <w:abstractNumId w:val="33"/>
  </w:num>
  <w:num w:numId="18">
    <w:abstractNumId w:val="28"/>
  </w:num>
  <w:num w:numId="19">
    <w:abstractNumId w:val="34"/>
  </w:num>
  <w:num w:numId="20">
    <w:abstractNumId w:val="20"/>
  </w:num>
  <w:num w:numId="21">
    <w:abstractNumId w:val="11"/>
  </w:num>
  <w:num w:numId="22">
    <w:abstractNumId w:val="2"/>
  </w:num>
  <w:num w:numId="23">
    <w:abstractNumId w:val="24"/>
  </w:num>
  <w:num w:numId="24">
    <w:abstractNumId w:val="18"/>
  </w:num>
  <w:num w:numId="25">
    <w:abstractNumId w:val="3"/>
  </w:num>
  <w:num w:numId="26">
    <w:abstractNumId w:val="6"/>
  </w:num>
  <w:num w:numId="27">
    <w:abstractNumId w:val="25"/>
  </w:num>
  <w:num w:numId="28">
    <w:abstractNumId w:val="10"/>
  </w:num>
  <w:num w:numId="29">
    <w:abstractNumId w:val="4"/>
  </w:num>
  <w:num w:numId="30">
    <w:abstractNumId w:val="12"/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F3"/>
    <w:rsid w:val="00004436"/>
    <w:rsid w:val="00006909"/>
    <w:rsid w:val="000B2F24"/>
    <w:rsid w:val="000E27D6"/>
    <w:rsid w:val="000F73CA"/>
    <w:rsid w:val="001109AC"/>
    <w:rsid w:val="00133EC1"/>
    <w:rsid w:val="00146ECD"/>
    <w:rsid w:val="00147050"/>
    <w:rsid w:val="001654F9"/>
    <w:rsid w:val="001756B4"/>
    <w:rsid w:val="002771F3"/>
    <w:rsid w:val="002819CD"/>
    <w:rsid w:val="002906A5"/>
    <w:rsid w:val="002954A9"/>
    <w:rsid w:val="002B78C8"/>
    <w:rsid w:val="0030462C"/>
    <w:rsid w:val="00387E45"/>
    <w:rsid w:val="003D628E"/>
    <w:rsid w:val="00435D74"/>
    <w:rsid w:val="00457A45"/>
    <w:rsid w:val="004977FB"/>
    <w:rsid w:val="004A53F4"/>
    <w:rsid w:val="004F11A0"/>
    <w:rsid w:val="004F22EF"/>
    <w:rsid w:val="00502FEA"/>
    <w:rsid w:val="00521BBE"/>
    <w:rsid w:val="005271A3"/>
    <w:rsid w:val="00527522"/>
    <w:rsid w:val="00532E6F"/>
    <w:rsid w:val="005A0E21"/>
    <w:rsid w:val="005A35EA"/>
    <w:rsid w:val="005E421D"/>
    <w:rsid w:val="00677F65"/>
    <w:rsid w:val="0069711F"/>
    <w:rsid w:val="006A4087"/>
    <w:rsid w:val="006C030B"/>
    <w:rsid w:val="006F478D"/>
    <w:rsid w:val="007374CB"/>
    <w:rsid w:val="0077792E"/>
    <w:rsid w:val="007B1D57"/>
    <w:rsid w:val="007C0187"/>
    <w:rsid w:val="007C396A"/>
    <w:rsid w:val="008457F9"/>
    <w:rsid w:val="008458C8"/>
    <w:rsid w:val="0087368C"/>
    <w:rsid w:val="008B53A4"/>
    <w:rsid w:val="008F743F"/>
    <w:rsid w:val="00942962"/>
    <w:rsid w:val="009E42DE"/>
    <w:rsid w:val="00A20CF7"/>
    <w:rsid w:val="00A36B18"/>
    <w:rsid w:val="00A95E84"/>
    <w:rsid w:val="00AA0121"/>
    <w:rsid w:val="00AA0F64"/>
    <w:rsid w:val="00C000D5"/>
    <w:rsid w:val="00C14078"/>
    <w:rsid w:val="00C27A27"/>
    <w:rsid w:val="00C5127F"/>
    <w:rsid w:val="00C61D2D"/>
    <w:rsid w:val="00C70E77"/>
    <w:rsid w:val="00DA5F25"/>
    <w:rsid w:val="00DD0455"/>
    <w:rsid w:val="00E1202E"/>
    <w:rsid w:val="00EE5757"/>
    <w:rsid w:val="00F0531A"/>
    <w:rsid w:val="00F13357"/>
    <w:rsid w:val="00F13798"/>
    <w:rsid w:val="00F6398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3BE76"/>
  <w15:docId w15:val="{671A0F4E-6BC8-4882-B6A3-E9C6C12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73CA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uiPriority w:val="1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22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0">
    <w:name w:val="Comment Reference1"/>
    <w:rsid w:val="000F73CA"/>
    <w:rPr>
      <w:sz w:val="16"/>
      <w:szCs w:val="16"/>
    </w:rPr>
  </w:style>
  <w:style w:type="paragraph" w:customStyle="1" w:styleId="CommentText10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0">
    <w:name w:val="Comment Subject1"/>
    <w:basedOn w:val="CommentText10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4C4-0BA4-4869-939C-DC97B44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Branka</cp:lastModifiedBy>
  <cp:revision>43</cp:revision>
  <dcterms:created xsi:type="dcterms:W3CDTF">2020-10-27T08:39:00Z</dcterms:created>
  <dcterms:modified xsi:type="dcterms:W3CDTF">2021-11-05T18:11:00Z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